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4CEEC" w14:textId="32C477DA" w:rsidR="0050673A" w:rsidRPr="00C32CF4" w:rsidRDefault="0050673A" w:rsidP="00B34658">
      <w:pPr>
        <w:keepNext/>
        <w:keepLines/>
        <w:spacing w:before="120" w:after="0" w:line="240" w:lineRule="auto"/>
        <w:ind w:left="-270"/>
        <w:outlineLvl w:val="1"/>
        <w:rPr>
          <w:rFonts w:ascii="Arial" w:eastAsia="Times New Roman" w:hAnsi="Arial" w:cs="Arial"/>
          <w:b/>
          <w:bCs/>
          <w:color w:val="1F497D" w:themeColor="text2"/>
          <w:sz w:val="24"/>
          <w:szCs w:val="24"/>
        </w:rPr>
      </w:pPr>
      <w:r w:rsidRPr="005B54FB">
        <w:rPr>
          <w:rFonts w:ascii="Arial" w:eastAsia="Times New Roman" w:hAnsi="Arial" w:cs="Arial"/>
          <w:b/>
          <w:bCs/>
          <w:color w:val="1F497D" w:themeColor="text2"/>
          <w:sz w:val="24"/>
          <w:szCs w:val="24"/>
        </w:rPr>
        <w:t>Understanding</w:t>
      </w:r>
      <w:bookmarkStart w:id="0" w:name="_GoBack"/>
      <w:bookmarkEnd w:id="0"/>
      <w:r w:rsidRPr="005B54FB">
        <w:rPr>
          <w:rFonts w:ascii="Arial" w:eastAsia="Times New Roman" w:hAnsi="Arial" w:cs="Arial"/>
          <w:b/>
          <w:bCs/>
          <w:color w:val="1F497D" w:themeColor="text2"/>
          <w:sz w:val="24"/>
          <w:szCs w:val="24"/>
        </w:rPr>
        <w:t xml:space="preserve"> Mid</w:t>
      </w:r>
      <w:r w:rsidR="00E76525" w:rsidRPr="005B54FB">
        <w:rPr>
          <w:rFonts w:ascii="Arial" w:eastAsia="Times New Roman" w:hAnsi="Arial" w:cs="Arial"/>
          <w:b/>
          <w:bCs/>
          <w:color w:val="1F497D" w:themeColor="text2"/>
          <w:sz w:val="24"/>
          <w:szCs w:val="24"/>
        </w:rPr>
        <w:t xml:space="preserve">dle Childhood: </w:t>
      </w:r>
      <w:r w:rsidR="00E76525" w:rsidRPr="00C32CF4">
        <w:rPr>
          <w:rFonts w:ascii="Arial" w:eastAsia="Times New Roman" w:hAnsi="Arial" w:cs="Arial"/>
          <w:b/>
          <w:bCs/>
          <w:color w:val="1F497D" w:themeColor="text2"/>
          <w:sz w:val="24"/>
          <w:szCs w:val="24"/>
        </w:rPr>
        <w:t xml:space="preserve">The Middle Years </w:t>
      </w:r>
      <w:r w:rsidRPr="00C32CF4">
        <w:rPr>
          <w:rFonts w:ascii="Arial" w:eastAsia="Times New Roman" w:hAnsi="Arial" w:cs="Arial"/>
          <w:b/>
          <w:bCs/>
          <w:color w:val="1F497D" w:themeColor="text2"/>
          <w:sz w:val="24"/>
          <w:szCs w:val="24"/>
        </w:rPr>
        <w:t>Development Instrument</w:t>
      </w:r>
    </w:p>
    <w:p w14:paraId="3C231B10" w14:textId="48F94102" w:rsidR="0050673A" w:rsidRPr="00C32CF4" w:rsidRDefault="003B6EBC" w:rsidP="00B34658">
      <w:pPr>
        <w:keepNext/>
        <w:keepLines/>
        <w:pBdr>
          <w:bottom w:val="single" w:sz="4" w:space="7" w:color="auto"/>
        </w:pBdr>
        <w:spacing w:before="200" w:after="120" w:line="240" w:lineRule="auto"/>
        <w:ind w:left="-270"/>
        <w:jc w:val="both"/>
        <w:outlineLvl w:val="2"/>
        <w:rPr>
          <w:rFonts w:ascii="Arial" w:eastAsia="Times New Roman" w:hAnsi="Arial" w:cs="Arial"/>
          <w:b/>
          <w:bCs/>
          <w:color w:val="1F497D" w:themeColor="text2"/>
          <w:sz w:val="24"/>
          <w:szCs w:val="24"/>
        </w:rPr>
      </w:pPr>
      <w:r w:rsidRPr="00C32CF4">
        <w:rPr>
          <w:rFonts w:ascii="Arial" w:eastAsia="Times New Roman" w:hAnsi="Arial" w:cs="Arial"/>
          <w:b/>
          <w:bCs/>
          <w:color w:val="1F497D" w:themeColor="text2"/>
          <w:sz w:val="24"/>
          <w:szCs w:val="24"/>
        </w:rPr>
        <w:t>Parent/Guardian Informed Passive Consent</w:t>
      </w:r>
      <w:r w:rsidR="0050673A" w:rsidRPr="00C32CF4">
        <w:rPr>
          <w:rFonts w:ascii="Arial" w:eastAsia="Times New Roman" w:hAnsi="Arial" w:cs="Arial"/>
          <w:b/>
          <w:bCs/>
          <w:color w:val="1F497D" w:themeColor="text2"/>
          <w:sz w:val="24"/>
          <w:szCs w:val="24"/>
        </w:rPr>
        <w:t xml:space="preserve"> Letter</w:t>
      </w:r>
    </w:p>
    <w:p w14:paraId="4F61F58A" w14:textId="77777777" w:rsidR="005E5484" w:rsidRPr="00C32CF4" w:rsidRDefault="005271AD" w:rsidP="00B34658">
      <w:pPr>
        <w:spacing w:before="240" w:after="0" w:line="240" w:lineRule="auto"/>
        <w:ind w:left="-270"/>
        <w:jc w:val="both"/>
        <w:rPr>
          <w:rFonts w:ascii="Calibri Light" w:eastAsia="Calibri" w:hAnsi="Calibri Light" w:cs="Times New Roman"/>
          <w:sz w:val="20"/>
          <w:szCs w:val="20"/>
        </w:rPr>
      </w:pPr>
      <w:r w:rsidRPr="00C32CF4">
        <w:rPr>
          <w:rFonts w:ascii="Calibri Light" w:eastAsia="Calibri" w:hAnsi="Calibri Light" w:cs="Times New Roman"/>
          <w:b/>
          <w:sz w:val="20"/>
          <w:szCs w:val="20"/>
        </w:rPr>
        <w:t>Principal Investigator:</w:t>
      </w:r>
      <w:r w:rsidRPr="00C32CF4">
        <w:rPr>
          <w:rFonts w:ascii="Calibri Light" w:eastAsia="Calibri" w:hAnsi="Calibri Light" w:cs="Times New Roman"/>
          <w:sz w:val="20"/>
          <w:szCs w:val="20"/>
        </w:rPr>
        <w:t xml:space="preserve"> </w:t>
      </w:r>
    </w:p>
    <w:p w14:paraId="2F09D35C" w14:textId="19B85357" w:rsidR="005271AD" w:rsidRPr="00C32CF4" w:rsidRDefault="005271AD" w:rsidP="00B34658">
      <w:pPr>
        <w:spacing w:after="0" w:line="240" w:lineRule="auto"/>
        <w:ind w:left="-90"/>
        <w:jc w:val="both"/>
        <w:rPr>
          <w:rFonts w:ascii="Calibri Light" w:eastAsia="Calibri" w:hAnsi="Calibri Light" w:cs="Times New Roman"/>
          <w:sz w:val="20"/>
          <w:szCs w:val="20"/>
        </w:rPr>
      </w:pPr>
      <w:r w:rsidRPr="00C32CF4">
        <w:rPr>
          <w:rFonts w:ascii="Calibri Light" w:eastAsia="Calibri" w:hAnsi="Calibri Light" w:cs="Times New Roman"/>
          <w:sz w:val="20"/>
          <w:szCs w:val="20"/>
        </w:rPr>
        <w:t xml:space="preserve">Kimberly A. </w:t>
      </w:r>
      <w:proofErr w:type="spellStart"/>
      <w:r w:rsidRPr="00C32CF4">
        <w:rPr>
          <w:rFonts w:ascii="Calibri Light" w:eastAsia="Calibri" w:hAnsi="Calibri Light" w:cs="Times New Roman"/>
          <w:sz w:val="20"/>
          <w:szCs w:val="20"/>
        </w:rPr>
        <w:t>Schonert-Reichl</w:t>
      </w:r>
      <w:proofErr w:type="spellEnd"/>
      <w:r w:rsidRPr="00C32CF4">
        <w:rPr>
          <w:rFonts w:ascii="Calibri Light" w:eastAsia="Calibri" w:hAnsi="Calibri Light" w:cs="Times New Roman"/>
          <w:sz w:val="20"/>
          <w:szCs w:val="20"/>
        </w:rPr>
        <w:t>, Ph.D., Professor and Director, Human Early Learning Partnership, School of Population and Public Health, and Faculty of Education, UBC</w:t>
      </w:r>
      <w:r w:rsidR="0079272C" w:rsidRPr="00C32CF4">
        <w:rPr>
          <w:rFonts w:ascii="Calibri Light" w:eastAsia="Calibri" w:hAnsi="Calibri Light" w:cs="Times New Roman"/>
          <w:sz w:val="20"/>
          <w:szCs w:val="20"/>
        </w:rPr>
        <w:t xml:space="preserve">, </w:t>
      </w:r>
      <w:hyperlink r:id="rId11" w:history="1">
        <w:r w:rsidR="00262206" w:rsidRPr="00C32CF4">
          <w:rPr>
            <w:rStyle w:val="Hyperlink"/>
            <w:rFonts w:ascii="Calibri Light" w:eastAsia="Calibri" w:hAnsi="Calibri Light" w:cs="Times New Roman"/>
            <w:sz w:val="20"/>
            <w:szCs w:val="20"/>
          </w:rPr>
          <w:t>kimberly.schonert-reichl@ubc.ca</w:t>
        </w:r>
      </w:hyperlink>
      <w:r w:rsidR="0079272C" w:rsidRPr="00C32CF4">
        <w:rPr>
          <w:rFonts w:ascii="Calibri Light" w:eastAsia="Calibri" w:hAnsi="Calibri Light" w:cs="Times New Roman"/>
          <w:sz w:val="20"/>
          <w:szCs w:val="20"/>
        </w:rPr>
        <w:t>,</w:t>
      </w:r>
      <w:r w:rsidRPr="00C32CF4">
        <w:rPr>
          <w:rFonts w:ascii="Calibri Light" w:eastAsia="Calibri" w:hAnsi="Calibri Light" w:cs="Times New Roman"/>
          <w:sz w:val="20"/>
          <w:szCs w:val="20"/>
        </w:rPr>
        <w:t xml:space="preserve"> </w:t>
      </w:r>
      <w:r w:rsidR="0079272C" w:rsidRPr="00C32CF4">
        <w:rPr>
          <w:rFonts w:ascii="Calibri Light" w:eastAsia="Calibri" w:hAnsi="Calibri Light" w:cs="Times New Roman"/>
          <w:sz w:val="20"/>
          <w:szCs w:val="20"/>
        </w:rPr>
        <w:t>604-822-2215</w:t>
      </w:r>
    </w:p>
    <w:p w14:paraId="3AC34F9E" w14:textId="77777777" w:rsidR="00492036" w:rsidRPr="00C32CF4" w:rsidRDefault="00492036" w:rsidP="003A469A">
      <w:pPr>
        <w:spacing w:after="0" w:line="240" w:lineRule="auto"/>
        <w:jc w:val="both"/>
        <w:rPr>
          <w:rFonts w:ascii="Calibri Light" w:eastAsia="Calibri" w:hAnsi="Calibri Light" w:cs="Times New Roman"/>
          <w:sz w:val="20"/>
          <w:szCs w:val="20"/>
        </w:rPr>
        <w:sectPr w:rsidR="00492036" w:rsidRPr="00C32CF4" w:rsidSect="002135F7">
          <w:headerReference w:type="default" r:id="rId12"/>
          <w:footerReference w:type="default" r:id="rId13"/>
          <w:headerReference w:type="first" r:id="rId14"/>
          <w:footerReference w:type="first" r:id="rId15"/>
          <w:pgSz w:w="12240" w:h="15840"/>
          <w:pgMar w:top="1080" w:right="1440" w:bottom="720" w:left="1440" w:header="0" w:footer="0" w:gutter="0"/>
          <w:pgNumType w:start="1"/>
          <w:cols w:space="708"/>
          <w:titlePg/>
          <w:docGrid w:linePitch="360"/>
        </w:sectPr>
      </w:pPr>
    </w:p>
    <w:p w14:paraId="2E0E45F1" w14:textId="71D230CB" w:rsidR="005271AD" w:rsidRPr="00C32CF4" w:rsidRDefault="005271AD" w:rsidP="005271AD">
      <w:pPr>
        <w:spacing w:after="0" w:line="240" w:lineRule="auto"/>
        <w:jc w:val="both"/>
        <w:rPr>
          <w:rFonts w:ascii="Calibri Light" w:eastAsia="Calibri" w:hAnsi="Calibri Light" w:cs="Times New Roman"/>
          <w:sz w:val="20"/>
          <w:szCs w:val="20"/>
        </w:rPr>
      </w:pPr>
      <w:r w:rsidRPr="00C32CF4">
        <w:rPr>
          <w:rFonts w:ascii="Calibri Light" w:eastAsia="Calibri" w:hAnsi="Calibri Light" w:cs="Times New Roman"/>
          <w:b/>
          <w:sz w:val="20"/>
          <w:szCs w:val="20"/>
        </w:rPr>
        <w:t>Co-Investigators at UBC’s Human Early Learning Partnership, School of Population &amp; Public Health:</w:t>
      </w:r>
      <w:r w:rsidRPr="00C32CF4">
        <w:rPr>
          <w:rFonts w:ascii="Calibri Light" w:eastAsia="Calibri" w:hAnsi="Calibri Light" w:cs="Times New Roman"/>
          <w:sz w:val="20"/>
          <w:szCs w:val="20"/>
        </w:rPr>
        <w:tab/>
      </w:r>
    </w:p>
    <w:p w14:paraId="454686A8" w14:textId="67280DEE" w:rsidR="005271AD" w:rsidRPr="00C32CF4" w:rsidRDefault="005271AD" w:rsidP="00492036">
      <w:pPr>
        <w:spacing w:after="0" w:line="240" w:lineRule="auto"/>
        <w:ind w:left="180"/>
        <w:jc w:val="both"/>
        <w:rPr>
          <w:rFonts w:ascii="Calibri Light" w:eastAsia="Calibri" w:hAnsi="Calibri Light" w:cs="Times New Roman"/>
          <w:sz w:val="20"/>
          <w:szCs w:val="20"/>
        </w:rPr>
      </w:pPr>
      <w:r w:rsidRPr="00C32CF4">
        <w:rPr>
          <w:rFonts w:ascii="Calibri Light" w:eastAsia="Calibri" w:hAnsi="Calibri Light" w:cs="Times New Roman"/>
          <w:sz w:val="20"/>
          <w:szCs w:val="20"/>
        </w:rPr>
        <w:t>Magdalena Janus, Affiliate Associate Professor</w:t>
      </w:r>
      <w:r w:rsidR="00B91109" w:rsidRPr="00C32CF4">
        <w:rPr>
          <w:rFonts w:ascii="Calibri Light" w:eastAsia="Calibri" w:hAnsi="Calibri Light" w:cs="Times New Roman"/>
          <w:sz w:val="20"/>
          <w:szCs w:val="20"/>
        </w:rPr>
        <w:t xml:space="preserve"> </w:t>
      </w:r>
    </w:p>
    <w:p w14:paraId="01FB5A78" w14:textId="44FB3112" w:rsidR="005271AD" w:rsidRPr="00C32CF4" w:rsidRDefault="005271AD" w:rsidP="00492036">
      <w:pPr>
        <w:spacing w:after="0" w:line="240" w:lineRule="auto"/>
        <w:ind w:left="180"/>
        <w:jc w:val="both"/>
        <w:rPr>
          <w:rFonts w:ascii="Calibri Light" w:eastAsia="Calibri" w:hAnsi="Calibri Light" w:cs="Times New Roman"/>
          <w:sz w:val="20"/>
          <w:szCs w:val="20"/>
        </w:rPr>
      </w:pPr>
      <w:r w:rsidRPr="00C32CF4">
        <w:rPr>
          <w:rFonts w:ascii="Calibri Light" w:eastAsia="Calibri" w:hAnsi="Calibri Light" w:cs="Times New Roman"/>
          <w:sz w:val="20"/>
          <w:szCs w:val="20"/>
        </w:rPr>
        <w:t xml:space="preserve">Martin </w:t>
      </w:r>
      <w:proofErr w:type="spellStart"/>
      <w:r w:rsidRPr="00C32CF4">
        <w:rPr>
          <w:rFonts w:ascii="Calibri Light" w:eastAsia="Calibri" w:hAnsi="Calibri Light" w:cs="Times New Roman"/>
          <w:sz w:val="20"/>
          <w:szCs w:val="20"/>
        </w:rPr>
        <w:t>Guhn</w:t>
      </w:r>
      <w:proofErr w:type="spellEnd"/>
      <w:r w:rsidRPr="00C32CF4">
        <w:rPr>
          <w:rFonts w:ascii="Calibri Light" w:eastAsia="Calibri" w:hAnsi="Calibri Light" w:cs="Times New Roman"/>
          <w:sz w:val="20"/>
          <w:szCs w:val="20"/>
        </w:rPr>
        <w:t xml:space="preserve">, Assistant Professor </w:t>
      </w:r>
    </w:p>
    <w:p w14:paraId="4CFDFF91" w14:textId="77777777" w:rsidR="003A138F" w:rsidRPr="00C32CF4" w:rsidRDefault="005271AD" w:rsidP="00492036">
      <w:pPr>
        <w:spacing w:after="0" w:line="240" w:lineRule="auto"/>
        <w:ind w:left="180"/>
        <w:jc w:val="both"/>
        <w:rPr>
          <w:rFonts w:ascii="Calibri Light" w:eastAsia="Calibri" w:hAnsi="Calibri Light" w:cs="Times New Roman"/>
          <w:sz w:val="20"/>
          <w:szCs w:val="20"/>
        </w:rPr>
      </w:pPr>
      <w:r w:rsidRPr="00C32CF4">
        <w:rPr>
          <w:rFonts w:ascii="Calibri Light" w:eastAsia="Calibri" w:hAnsi="Calibri Light" w:cs="Times New Roman"/>
          <w:sz w:val="20"/>
          <w:szCs w:val="20"/>
        </w:rPr>
        <w:t xml:space="preserve">Anne </w:t>
      </w:r>
      <w:proofErr w:type="spellStart"/>
      <w:r w:rsidRPr="00C32CF4">
        <w:rPr>
          <w:rFonts w:ascii="Calibri Light" w:eastAsia="Calibri" w:hAnsi="Calibri Light" w:cs="Times New Roman"/>
          <w:sz w:val="20"/>
          <w:szCs w:val="20"/>
        </w:rPr>
        <w:t>Gadermann</w:t>
      </w:r>
      <w:proofErr w:type="spellEnd"/>
      <w:r w:rsidRPr="00C32CF4">
        <w:rPr>
          <w:rFonts w:ascii="Calibri Light" w:eastAsia="Calibri" w:hAnsi="Calibri Light" w:cs="Times New Roman"/>
          <w:sz w:val="20"/>
          <w:szCs w:val="20"/>
        </w:rPr>
        <w:t>, Assistant Professor</w:t>
      </w:r>
    </w:p>
    <w:p w14:paraId="22CA5289" w14:textId="23AF0743" w:rsidR="005271AD" w:rsidRPr="00C32CF4" w:rsidRDefault="003A138F" w:rsidP="00492036">
      <w:pPr>
        <w:spacing w:after="0" w:line="240" w:lineRule="auto"/>
        <w:ind w:left="180"/>
        <w:jc w:val="both"/>
        <w:rPr>
          <w:rFonts w:ascii="Calibri Light" w:eastAsia="Calibri" w:hAnsi="Calibri Light" w:cs="Times New Roman"/>
          <w:sz w:val="20"/>
          <w:szCs w:val="20"/>
        </w:rPr>
      </w:pPr>
      <w:r w:rsidRPr="00C32CF4">
        <w:rPr>
          <w:rFonts w:ascii="Calibri Light" w:eastAsia="Calibri" w:hAnsi="Calibri Light" w:cs="Times New Roman"/>
          <w:sz w:val="20"/>
          <w:szCs w:val="20"/>
        </w:rPr>
        <w:t xml:space="preserve">Eva </w:t>
      </w:r>
      <w:proofErr w:type="spellStart"/>
      <w:r w:rsidRPr="00C32CF4">
        <w:rPr>
          <w:rFonts w:ascii="Calibri Light" w:eastAsia="Calibri" w:hAnsi="Calibri Light" w:cs="Times New Roman"/>
          <w:sz w:val="20"/>
          <w:szCs w:val="20"/>
        </w:rPr>
        <w:t>Oberle</w:t>
      </w:r>
      <w:proofErr w:type="spellEnd"/>
      <w:r w:rsidRPr="00C32CF4">
        <w:rPr>
          <w:rFonts w:ascii="Calibri Light" w:eastAsia="Calibri" w:hAnsi="Calibri Light" w:cs="Times New Roman"/>
          <w:sz w:val="20"/>
          <w:szCs w:val="20"/>
        </w:rPr>
        <w:t>, Assistant Professor</w:t>
      </w:r>
      <w:r w:rsidR="005271AD" w:rsidRPr="00C32CF4">
        <w:rPr>
          <w:rFonts w:ascii="Calibri Light" w:eastAsia="Calibri" w:hAnsi="Calibri Light" w:cs="Times New Roman"/>
          <w:sz w:val="20"/>
          <w:szCs w:val="20"/>
        </w:rPr>
        <w:t xml:space="preserve"> </w:t>
      </w:r>
    </w:p>
    <w:p w14:paraId="1A3BD87C" w14:textId="77777777" w:rsidR="005271AD" w:rsidRPr="00C32CF4" w:rsidRDefault="005271AD" w:rsidP="005E5484">
      <w:pPr>
        <w:pBdr>
          <w:bottom w:val="single" w:sz="4" w:space="12" w:color="auto"/>
        </w:pBdr>
        <w:tabs>
          <w:tab w:val="left" w:pos="2520"/>
        </w:tabs>
        <w:spacing w:after="0" w:line="240" w:lineRule="auto"/>
        <w:ind w:left="2880" w:hanging="2880"/>
        <w:jc w:val="both"/>
        <w:rPr>
          <w:rFonts w:ascii="Calibri Light" w:eastAsia="Calibri" w:hAnsi="Calibri Light" w:cs="Times New Roman"/>
          <w:b/>
          <w:sz w:val="20"/>
          <w:szCs w:val="20"/>
        </w:rPr>
      </w:pPr>
      <w:r w:rsidRPr="00C32CF4">
        <w:rPr>
          <w:rFonts w:ascii="Calibri Light" w:eastAsia="Calibri" w:hAnsi="Calibri Light" w:cs="Times New Roman"/>
          <w:b/>
          <w:sz w:val="20"/>
          <w:szCs w:val="20"/>
        </w:rPr>
        <w:t>Project Contact:</w:t>
      </w:r>
    </w:p>
    <w:p w14:paraId="2708184D" w14:textId="68F6054B" w:rsidR="00492036" w:rsidRPr="00C32CF4" w:rsidRDefault="00492036" w:rsidP="005E5484">
      <w:pPr>
        <w:pBdr>
          <w:bottom w:val="single" w:sz="4" w:space="12" w:color="auto"/>
        </w:pBdr>
        <w:tabs>
          <w:tab w:val="left" w:pos="180"/>
        </w:tabs>
        <w:spacing w:after="0" w:line="240" w:lineRule="auto"/>
        <w:ind w:left="2880" w:hanging="2880"/>
        <w:jc w:val="both"/>
        <w:rPr>
          <w:rFonts w:ascii="Calibri Light" w:hAnsi="Calibri Light"/>
          <w:sz w:val="20"/>
          <w:szCs w:val="20"/>
        </w:rPr>
      </w:pPr>
      <w:r w:rsidRPr="00C32CF4">
        <w:rPr>
          <w:rFonts w:ascii="Calibri Light" w:eastAsia="Calibri" w:hAnsi="Calibri Light" w:cs="Times New Roman"/>
          <w:sz w:val="20"/>
          <w:szCs w:val="20"/>
        </w:rPr>
        <w:tab/>
      </w:r>
      <w:proofErr w:type="spellStart"/>
      <w:r w:rsidRPr="00C32CF4">
        <w:rPr>
          <w:rFonts w:ascii="Calibri Light" w:eastAsia="Calibri" w:hAnsi="Calibri Light" w:cs="Times New Roman"/>
          <w:sz w:val="20"/>
          <w:szCs w:val="20"/>
        </w:rPr>
        <w:t>Marit</w:t>
      </w:r>
      <w:proofErr w:type="spellEnd"/>
      <w:r w:rsidRPr="00C32CF4">
        <w:rPr>
          <w:rFonts w:ascii="Calibri Light" w:eastAsia="Calibri" w:hAnsi="Calibri Light" w:cs="Times New Roman"/>
          <w:sz w:val="20"/>
          <w:szCs w:val="20"/>
        </w:rPr>
        <w:t xml:space="preserve"> Gilbert</w:t>
      </w:r>
      <w:r w:rsidRPr="00C32CF4">
        <w:rPr>
          <w:rFonts w:ascii="Calibri Light" w:hAnsi="Calibri Light"/>
          <w:sz w:val="20"/>
          <w:szCs w:val="20"/>
        </w:rPr>
        <w:t>, MDI Implementation Lead, Human Early Learning Partnership, UBC,</w:t>
      </w:r>
      <w:r w:rsidR="0079272C" w:rsidRPr="00C32CF4">
        <w:rPr>
          <w:rFonts w:ascii="Calibri Light" w:hAnsi="Calibri Light"/>
          <w:sz w:val="20"/>
          <w:szCs w:val="20"/>
        </w:rPr>
        <w:t xml:space="preserve"> </w:t>
      </w:r>
      <w:hyperlink r:id="rId16" w:history="1">
        <w:r w:rsidR="00262206" w:rsidRPr="00C32CF4">
          <w:rPr>
            <w:rStyle w:val="Hyperlink"/>
            <w:rFonts w:ascii="Calibri Light" w:hAnsi="Calibri Light"/>
            <w:sz w:val="20"/>
            <w:szCs w:val="20"/>
          </w:rPr>
          <w:t>mdi@help.ubc.ca</w:t>
        </w:r>
      </w:hyperlink>
      <w:r w:rsidR="0079272C" w:rsidRPr="00C32CF4">
        <w:rPr>
          <w:rFonts w:ascii="Calibri Light" w:hAnsi="Calibri Light"/>
          <w:sz w:val="20"/>
          <w:szCs w:val="20"/>
        </w:rPr>
        <w:t>,</w:t>
      </w:r>
      <w:r w:rsidRPr="00C32CF4">
        <w:rPr>
          <w:rFonts w:ascii="Calibri Light" w:hAnsi="Calibri Light"/>
          <w:sz w:val="20"/>
          <w:szCs w:val="20"/>
        </w:rPr>
        <w:t xml:space="preserve"> 604-827-5504</w:t>
      </w:r>
    </w:p>
    <w:p w14:paraId="7FDDE789" w14:textId="77777777" w:rsidR="002937F9" w:rsidRPr="00A510C5" w:rsidRDefault="002937F9" w:rsidP="002937F9">
      <w:pPr>
        <w:pBdr>
          <w:bottom w:val="single" w:sz="4" w:space="12" w:color="auto"/>
        </w:pBdr>
        <w:tabs>
          <w:tab w:val="left" w:pos="180"/>
        </w:tabs>
        <w:spacing w:after="0" w:line="240" w:lineRule="auto"/>
        <w:ind w:left="2880" w:hanging="2880"/>
        <w:jc w:val="both"/>
        <w:rPr>
          <w:rFonts w:ascii="Calibri Light" w:hAnsi="Calibri Light"/>
          <w:b/>
          <w:sz w:val="20"/>
          <w:szCs w:val="20"/>
        </w:rPr>
      </w:pPr>
      <w:r w:rsidRPr="00C32CF4">
        <w:rPr>
          <w:rFonts w:ascii="Calibri Light" w:hAnsi="Calibri Light"/>
          <w:b/>
          <w:sz w:val="20"/>
          <w:szCs w:val="20"/>
        </w:rPr>
        <w:t>Local School Board Contact (listed below)</w:t>
      </w:r>
    </w:p>
    <w:p w14:paraId="75AEFEDA" w14:textId="77777777" w:rsidR="005271AD" w:rsidRDefault="005271AD" w:rsidP="00F03CEF">
      <w:pPr>
        <w:pStyle w:val="NoSpacing"/>
        <w:ind w:left="360"/>
        <w:rPr>
          <w:highlight w:val="yellow"/>
        </w:rPr>
      </w:pPr>
    </w:p>
    <w:p w14:paraId="53060517" w14:textId="7C04658B" w:rsidR="00F319EF" w:rsidRPr="006E698D" w:rsidRDefault="00492036" w:rsidP="00F03CEF">
      <w:pPr>
        <w:pStyle w:val="NoSpacing"/>
        <w:ind w:left="360"/>
      </w:pPr>
      <w:r w:rsidRPr="006E698D">
        <w:t>AT A GLANCE</w:t>
      </w:r>
    </w:p>
    <w:p w14:paraId="4E533E74" w14:textId="3B541E67" w:rsidR="001D57B0" w:rsidRPr="006E698D" w:rsidRDefault="00F03CEF" w:rsidP="001D57B0">
      <w:pPr>
        <w:pStyle w:val="NoSpacing"/>
        <w:numPr>
          <w:ilvl w:val="0"/>
          <w:numId w:val="11"/>
        </w:numPr>
      </w:pPr>
      <w:r w:rsidRPr="006E698D">
        <w:t>A</w:t>
      </w:r>
      <w:r w:rsidR="00F319EF" w:rsidRPr="006E698D">
        <w:t xml:space="preserve"> survey</w:t>
      </w:r>
      <w:r w:rsidR="001D57B0" w:rsidRPr="006E698D">
        <w:t xml:space="preserve"> </w:t>
      </w:r>
      <w:r w:rsidR="00F319EF" w:rsidRPr="006E698D">
        <w:t>will take place</w:t>
      </w:r>
      <w:r w:rsidR="001D57B0" w:rsidRPr="006E698D">
        <w:t xml:space="preserve"> in your school and students will be asked questions pertaining to </w:t>
      </w:r>
      <w:r w:rsidRPr="006E698D">
        <w:t xml:space="preserve">their </w:t>
      </w:r>
      <w:r w:rsidR="001D57B0" w:rsidRPr="006E698D">
        <w:t>social and emotional development, health</w:t>
      </w:r>
      <w:r w:rsidR="0060054C">
        <w:t>,</w:t>
      </w:r>
      <w:r w:rsidR="001D57B0" w:rsidRPr="006E698D">
        <w:t xml:space="preserve"> and well-being.</w:t>
      </w:r>
    </w:p>
    <w:p w14:paraId="3E6141A6" w14:textId="446297F2" w:rsidR="001D57B0" w:rsidRPr="00A9336A" w:rsidRDefault="00B91109" w:rsidP="00F319EF">
      <w:pPr>
        <w:pStyle w:val="NoSpacing"/>
        <w:numPr>
          <w:ilvl w:val="0"/>
          <w:numId w:val="11"/>
        </w:numPr>
      </w:pPr>
      <w:r w:rsidRPr="00A9336A">
        <w:t>Y</w:t>
      </w:r>
      <w:r w:rsidR="001D57B0" w:rsidRPr="00A9336A">
        <w:t>our child will be</w:t>
      </w:r>
      <w:r w:rsidRPr="00A9336A">
        <w:t xml:space="preserve"> invited to complete the survey unless you explicitly request to withdraw your child</w:t>
      </w:r>
      <w:r w:rsidR="0067338F" w:rsidRPr="00A9336A">
        <w:t>.</w:t>
      </w:r>
    </w:p>
    <w:p w14:paraId="40F0AE08" w14:textId="373984EA" w:rsidR="001D57B0" w:rsidRPr="00C32CF4" w:rsidRDefault="006841C2" w:rsidP="009D5A2C">
      <w:pPr>
        <w:pStyle w:val="NoSpacing"/>
        <w:numPr>
          <w:ilvl w:val="0"/>
          <w:numId w:val="11"/>
        </w:numPr>
      </w:pPr>
      <w:r w:rsidRPr="00C32CF4">
        <w:t xml:space="preserve">Your child </w:t>
      </w:r>
      <w:r w:rsidR="0067338F" w:rsidRPr="00C32CF4">
        <w:t>will be told that they can choose to complete the survey, and can skip questions and stop at any time.</w:t>
      </w:r>
    </w:p>
    <w:p w14:paraId="2DBD51C6" w14:textId="77777777" w:rsidR="00A9336A" w:rsidRPr="00A9336A" w:rsidRDefault="00A9336A" w:rsidP="00A9336A">
      <w:pPr>
        <w:pStyle w:val="NoSpacing"/>
        <w:ind w:left="720"/>
        <w:rPr>
          <w:highlight w:val="yellow"/>
        </w:rPr>
      </w:pPr>
    </w:p>
    <w:p w14:paraId="1CFC4F41" w14:textId="7631C1F5" w:rsidR="003B6EBC" w:rsidRPr="00A92A08" w:rsidRDefault="003B6EBC" w:rsidP="003B6EBC">
      <w:pPr>
        <w:jc w:val="both"/>
      </w:pPr>
      <w:r w:rsidRPr="004D6DFA">
        <w:t xml:space="preserve">Your school and </w:t>
      </w:r>
      <w:r w:rsidRPr="00C32CF4">
        <w:t xml:space="preserve">the Human Early Learning Partnership (HELP) at the University of British Columbia (UBC) invite your child to take part in completing the Middle Years Development Instrument (MDI) – a survey designed to learn about the </w:t>
      </w:r>
      <w:r w:rsidR="00583A6C" w:rsidRPr="00C32CF4">
        <w:t>social and emotional development</w:t>
      </w:r>
      <w:r w:rsidR="0060054C" w:rsidRPr="00C32CF4">
        <w:t xml:space="preserve">; </w:t>
      </w:r>
      <w:r w:rsidRPr="00C32CF4">
        <w:t>health</w:t>
      </w:r>
      <w:r w:rsidR="00583A6C" w:rsidRPr="00C32CF4">
        <w:t>,</w:t>
      </w:r>
      <w:r w:rsidRPr="00C32CF4">
        <w:t xml:space="preserve"> and well-being of children ages 9 to 12. Students in Grade 4 and/or Grade 7 complete the MDI in schools in January/February and it is </w:t>
      </w:r>
      <w:r w:rsidRPr="00C32CF4">
        <w:rPr>
          <w:rFonts w:cs="Arial"/>
        </w:rPr>
        <w:t>completed online, supervised by school staff, and takes approximately 45-90 minutes of class time.</w:t>
      </w:r>
      <w:r w:rsidRPr="00C32CF4">
        <w:t xml:space="preserve"> The MDI project is sponsored by your school or school board, and the Government of BC.</w:t>
      </w:r>
      <w:r w:rsidRPr="00A92A08">
        <w:t xml:space="preserve"> </w:t>
      </w:r>
    </w:p>
    <w:p w14:paraId="16791F12"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is the purpose of the project?</w:t>
      </w:r>
    </w:p>
    <w:p w14:paraId="3574F1CB" w14:textId="06985F3D" w:rsidR="001D7A96" w:rsidRPr="001D7A96" w:rsidRDefault="003B6EBC" w:rsidP="001D7A96">
      <w:pPr>
        <w:jc w:val="both"/>
        <w:rPr>
          <w:lang w:val="en-US"/>
        </w:rPr>
      </w:pPr>
      <w:r w:rsidRPr="008D5F4C">
        <w:t xml:space="preserve">The purpose of this project is to better understand </w:t>
      </w:r>
      <w:r>
        <w:t xml:space="preserve">aspects of </w:t>
      </w:r>
      <w:r w:rsidRPr="00C32CF4">
        <w:t xml:space="preserve">children’s </w:t>
      </w:r>
      <w:r w:rsidR="00583A6C" w:rsidRPr="00C32CF4">
        <w:t xml:space="preserve">social and emotional </w:t>
      </w:r>
      <w:r w:rsidRPr="00C32CF4">
        <w:t>development, health, and well-being that contribute to their overall success in school and in life</w:t>
      </w:r>
      <w:r w:rsidR="006841C2" w:rsidRPr="00C32CF4">
        <w:t>.</w:t>
      </w:r>
      <w:r w:rsidR="00C32CF4" w:rsidRPr="00C32CF4">
        <w:t xml:space="preserve"> </w:t>
      </w:r>
      <w:r w:rsidRPr="00C32CF4">
        <w:t xml:space="preserve">The MDI gives children a voice in reporting their thoughts, feelings, and experiences in school, at home, and in the community, including how they spend their time after school. Your school board is participating in the MDI because they want to know more about the health and well-being of their students and identify the ways in which children’s success and well-being can be promoted in schools and communities. They can use the information to improve education, support, and services for all students. </w:t>
      </w:r>
      <w:r w:rsidR="001D7A96" w:rsidRPr="00C32CF4">
        <w:rPr>
          <w:lang w:val="en-US"/>
        </w:rPr>
        <w:t>The survey questions align with the BC Ministry of Education’s K-12 curriculum which includes a focus on promoting children’s personal and social competencies.</w:t>
      </w:r>
      <w:r w:rsidR="001D7A96" w:rsidRPr="001D7A96">
        <w:rPr>
          <w:lang w:val="en-US"/>
        </w:rPr>
        <w:t xml:space="preserve"> </w:t>
      </w:r>
    </w:p>
    <w:p w14:paraId="3FA9C0B1" w14:textId="5A07B0EA" w:rsidR="003B6EBC" w:rsidRPr="00C32CF4" w:rsidRDefault="003B6EBC" w:rsidP="001D7A96">
      <w:pPr>
        <w:jc w:val="both"/>
      </w:pPr>
      <w:r w:rsidRPr="008D5F4C">
        <w:lastRenderedPageBreak/>
        <w:t xml:space="preserve">The </w:t>
      </w:r>
      <w:r w:rsidRPr="00C32CF4">
        <w:t xml:space="preserve">MDI was developed at UBC in collaboration with educators, parents, and students, and has been used in Canadian schools since 2009. </w:t>
      </w:r>
      <w:r w:rsidRPr="00C32CF4">
        <w:rPr>
          <w:color w:val="000000"/>
        </w:rPr>
        <w:t xml:space="preserve">To learn more about the MDI and view the survey questions, please visit </w:t>
      </w:r>
      <w:hyperlink r:id="rId17" w:history="1">
        <w:r w:rsidRPr="00C32CF4">
          <w:rPr>
            <w:rStyle w:val="Hyperlink"/>
          </w:rPr>
          <w:t>www.earlylearning.ubc.ca/mdi</w:t>
        </w:r>
      </w:hyperlink>
      <w:r w:rsidRPr="00C32CF4">
        <w:rPr>
          <w:color w:val="000000"/>
        </w:rPr>
        <w:t>.</w:t>
      </w:r>
    </w:p>
    <w:p w14:paraId="6E522741" w14:textId="77777777" w:rsidR="003B6EBC" w:rsidRPr="00C32CF4" w:rsidRDefault="003B6EBC" w:rsidP="003B6EBC">
      <w:pPr>
        <w:pStyle w:val="Heading1"/>
        <w:rPr>
          <w:rFonts w:ascii="Arial" w:hAnsi="Arial" w:cs="Arial"/>
          <w:b/>
          <w:color w:val="1F497D" w:themeColor="text2"/>
          <w:sz w:val="24"/>
          <w:szCs w:val="24"/>
        </w:rPr>
      </w:pPr>
      <w:r w:rsidRPr="00C32CF4">
        <w:rPr>
          <w:rFonts w:ascii="Arial" w:hAnsi="Arial" w:cs="Arial"/>
          <w:b/>
          <w:color w:val="1F497D" w:themeColor="text2"/>
          <w:sz w:val="24"/>
          <w:szCs w:val="24"/>
        </w:rPr>
        <w:t>Participation is voluntary and consent is passive</w:t>
      </w:r>
    </w:p>
    <w:p w14:paraId="60B8EA76" w14:textId="426DA0AC" w:rsidR="003B6EBC" w:rsidRPr="00C32CF4" w:rsidRDefault="003B6EBC" w:rsidP="003B6EBC">
      <w:pPr>
        <w:jc w:val="both"/>
      </w:pPr>
      <w:r w:rsidRPr="00C32CF4">
        <w:rPr>
          <w:bCs/>
        </w:rPr>
        <w:t>The MDI is completely voluntary. There are no physical risks to completing the survey, and your child can choose whether or not to complete the survey.</w:t>
      </w:r>
      <w:r w:rsidRPr="00C32CF4">
        <w:rPr>
          <w:rFonts w:cs="Arial"/>
        </w:rPr>
        <w:t xml:space="preserve"> Your child may skip questions or stop answering the survey at any time. </w:t>
      </w:r>
      <w:r w:rsidRPr="00C32CF4">
        <w:rPr>
          <w:bCs/>
        </w:rPr>
        <w:t>Your child</w:t>
      </w:r>
      <w:r w:rsidRPr="00C32CF4">
        <w:t xml:space="preserve"> can withdraw by clicking a withdrawal button at the bottom of every page of the online survey. </w:t>
      </w:r>
    </w:p>
    <w:p w14:paraId="3107A8D4" w14:textId="77777777" w:rsidR="003B6EBC" w:rsidRPr="00C32CF4" w:rsidRDefault="003B6EBC" w:rsidP="003B6EBC">
      <w:pPr>
        <w:jc w:val="both"/>
        <w:rPr>
          <w:bCs/>
        </w:rPr>
      </w:pPr>
      <w:r w:rsidRPr="00C32CF4">
        <w:rPr>
          <w:bCs/>
        </w:rPr>
        <w:t xml:space="preserve">Participating or not participating in the survey will not affect your child’s grades. It will not affect any services that your family receives from the school or school board. </w:t>
      </w:r>
    </w:p>
    <w:p w14:paraId="0DE49F71" w14:textId="07481645" w:rsidR="003B6EBC" w:rsidRDefault="003B6EBC" w:rsidP="003B6EBC">
      <w:pPr>
        <w:jc w:val="both"/>
        <w:rPr>
          <w:bCs/>
        </w:rPr>
      </w:pPr>
      <w:r w:rsidRPr="00C32CF4">
        <w:rPr>
          <w:b/>
          <w:bCs/>
        </w:rPr>
        <w:t>If you do not want your child to complete the MDI, please return the attached form to your child’s teacher or principal within 4 weeks upon receiving this letter</w:t>
      </w:r>
      <w:r w:rsidRPr="00C32CF4">
        <w:rPr>
          <w:bCs/>
        </w:rPr>
        <w:t xml:space="preserve">. You can also email the </w:t>
      </w:r>
      <w:r w:rsidR="00A82DBD" w:rsidRPr="00C32CF4">
        <w:rPr>
          <w:bCs/>
        </w:rPr>
        <w:t xml:space="preserve">MDI </w:t>
      </w:r>
      <w:r w:rsidRPr="00C32CF4">
        <w:rPr>
          <w:bCs/>
        </w:rPr>
        <w:t xml:space="preserve">project team at </w:t>
      </w:r>
      <w:hyperlink r:id="rId18" w:history="1">
        <w:r w:rsidRPr="00C32CF4">
          <w:rPr>
            <w:rStyle w:val="Hyperlink"/>
            <w:bCs/>
          </w:rPr>
          <w:t>mdi@help.ubc.ca</w:t>
        </w:r>
      </w:hyperlink>
      <w:r w:rsidRPr="00C32CF4">
        <w:rPr>
          <w:bCs/>
        </w:rPr>
        <w:t xml:space="preserve"> to withdraw your child. Children who do not participate will work on an activity that is related to their regular school work. For more information on why we use this type of parent/guardian consent process (passive consent i.e. opt-out) for the MDI project, please view our website </w:t>
      </w:r>
      <w:hyperlink r:id="rId19" w:history="1">
        <w:r w:rsidR="002757C0" w:rsidRPr="00C32CF4">
          <w:rPr>
            <w:rStyle w:val="Hyperlink"/>
          </w:rPr>
          <w:t>http://earlylearning.ubc.ca/mdi/parent-guardian-resources/</w:t>
        </w:r>
      </w:hyperlink>
      <w:r w:rsidR="002757C0" w:rsidRPr="00C32CF4">
        <w:t xml:space="preserve"> </w:t>
      </w:r>
      <w:r w:rsidRPr="00C32CF4">
        <w:rPr>
          <w:bCs/>
        </w:rPr>
        <w:t>.</w:t>
      </w:r>
    </w:p>
    <w:p w14:paraId="16C55E09"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What will happen?</w:t>
      </w:r>
    </w:p>
    <w:p w14:paraId="2CB54AA6" w14:textId="26152FEE" w:rsidR="003B6EBC" w:rsidRDefault="003B6EBC" w:rsidP="003B6EBC">
      <w:pPr>
        <w:jc w:val="both"/>
        <w:rPr>
          <w:bCs/>
        </w:rPr>
      </w:pPr>
      <w:r>
        <w:t xml:space="preserve">Prior to starting the survey, your child’s teacher or school staff will explain to the students that they will be asked questions </w:t>
      </w:r>
      <w:r w:rsidRPr="008D5F4C">
        <w:t xml:space="preserve">about their </w:t>
      </w:r>
      <w:r>
        <w:t xml:space="preserve">lives </w:t>
      </w:r>
      <w:r w:rsidRPr="008D5F4C">
        <w:t>in</w:t>
      </w:r>
      <w:r>
        <w:t xml:space="preserve">side and outside of </w:t>
      </w:r>
      <w:r w:rsidRPr="008D5F4C">
        <w:t>school</w:t>
      </w:r>
      <w:r>
        <w:t xml:space="preserve">, that </w:t>
      </w:r>
      <w:r w:rsidR="006C21A0" w:rsidRPr="00C32CF4">
        <w:t xml:space="preserve">the MDI </w:t>
      </w:r>
      <w:r w:rsidRPr="00C32CF4">
        <w:t>is not a test</w:t>
      </w:r>
      <w:r w:rsidR="006C21A0" w:rsidRPr="00C32CF4">
        <w:t xml:space="preserve"> – there are no right or wrong answers</w:t>
      </w:r>
      <w:r w:rsidRPr="00C32CF4">
        <w:t>, and that they can stop at any time. Because several of the questions ask about children’s feelings and relationships, th</w:t>
      </w:r>
      <w:r w:rsidRPr="00C32CF4">
        <w:rPr>
          <w:bCs/>
        </w:rPr>
        <w:t>e survey has a place where your child can ask for help with any problems they are having. If your child asks for help, the teacher and principal will be sent an email and</w:t>
      </w:r>
      <w:r w:rsidRPr="00D2428D">
        <w:rPr>
          <w:bCs/>
        </w:rPr>
        <w:t xml:space="preserve"> they will follow school procedures for making sure your child gets help. </w:t>
      </w:r>
    </w:p>
    <w:p w14:paraId="41FD91CE"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How is my child’s privacy protected?</w:t>
      </w:r>
    </w:p>
    <w:p w14:paraId="37CF5AF6" w14:textId="77777777" w:rsidR="003B6EBC" w:rsidRPr="00C32CF4" w:rsidRDefault="003B6EBC" w:rsidP="003B6EBC">
      <w:pPr>
        <w:jc w:val="both"/>
        <w:rPr>
          <w:bCs/>
        </w:rPr>
      </w:pPr>
      <w:r>
        <w:t xml:space="preserve">Your child’s responses to the survey questions are </w:t>
      </w:r>
      <w:r w:rsidRPr="00D26867">
        <w:rPr>
          <w:b/>
        </w:rPr>
        <w:t>private and confidential</w:t>
      </w:r>
      <w:r>
        <w:t xml:space="preserve"> (no one will know their answers). Y</w:t>
      </w:r>
      <w:r w:rsidRPr="007F11EF">
        <w:t>our child’s answers will not be available to you or any school or school board staff.</w:t>
      </w:r>
      <w:r w:rsidRPr="00D26867">
        <w:t xml:space="preserve"> </w:t>
      </w:r>
      <w:r w:rsidRPr="007F11EF">
        <w:t xml:space="preserve">No information is added to your child’s school record from the project. </w:t>
      </w:r>
      <w:r w:rsidRPr="00C32CF4">
        <w:t>If MDI information is used in research publications or in public documents, your child and your child’s school will not be identified.</w:t>
      </w:r>
      <w:r w:rsidRPr="00C32CF4">
        <w:rPr>
          <w:bCs/>
        </w:rPr>
        <w:t xml:space="preserve"> </w:t>
      </w:r>
    </w:p>
    <w:p w14:paraId="28E16204" w14:textId="5101950D" w:rsidR="003B6EBC" w:rsidRPr="00C32CF4" w:rsidRDefault="00911FD8" w:rsidP="003B6EBC">
      <w:pPr>
        <w:jc w:val="both"/>
      </w:pPr>
      <w:r w:rsidRPr="00C32CF4">
        <w:rPr>
          <w:bCs/>
        </w:rPr>
        <w:t xml:space="preserve"> In order to participate in the MDI</w:t>
      </w:r>
      <w:r w:rsidR="003B6EBC" w:rsidRPr="00C32CF4">
        <w:rPr>
          <w:bCs/>
        </w:rPr>
        <w:t xml:space="preserve">, your school board </w:t>
      </w:r>
      <w:r w:rsidRPr="00C32CF4">
        <w:rPr>
          <w:bCs/>
        </w:rPr>
        <w:t xml:space="preserve">provides </w:t>
      </w:r>
      <w:r w:rsidR="003B6EBC" w:rsidRPr="00C32CF4">
        <w:rPr>
          <w:bCs/>
        </w:rPr>
        <w:t xml:space="preserve">HELP at UBC information about your child, including their name, Personal Education Number (PEN), date of birth, gender, and postal code. Your child’s name is only used so that your child can log into the survey. It is removed from survey responses once the survey is complete. </w:t>
      </w:r>
    </w:p>
    <w:p w14:paraId="6979F457" w14:textId="77777777" w:rsidR="003B6EBC" w:rsidRPr="00C32CF4" w:rsidRDefault="003B6EBC" w:rsidP="003B6EBC">
      <w:pPr>
        <w:pStyle w:val="Heading1"/>
        <w:rPr>
          <w:rFonts w:ascii="Arial" w:hAnsi="Arial" w:cs="Arial"/>
          <w:b/>
          <w:color w:val="1F497D" w:themeColor="text2"/>
          <w:sz w:val="24"/>
          <w:szCs w:val="24"/>
        </w:rPr>
      </w:pPr>
      <w:r w:rsidRPr="00C32CF4">
        <w:rPr>
          <w:rFonts w:ascii="Arial" w:hAnsi="Arial" w:cs="Arial"/>
          <w:b/>
          <w:color w:val="1F497D" w:themeColor="text2"/>
          <w:sz w:val="24"/>
          <w:szCs w:val="24"/>
        </w:rPr>
        <w:t>How will the MDI data be used and stored?</w:t>
      </w:r>
    </w:p>
    <w:p w14:paraId="32D69E2C" w14:textId="4B8680C2" w:rsidR="0001606A" w:rsidRDefault="003B6EBC" w:rsidP="003B6EBC">
      <w:pPr>
        <w:jc w:val="both"/>
      </w:pPr>
      <w:r w:rsidRPr="00C32CF4">
        <w:t xml:space="preserve">HELP is responsible for keeping all MDI project data safe. Personal information such as your child’s date of birth, Personal Education Number (PEN), and postal code is stored separately from your child’s answers to the survey. This is to protect your child’s privacy. Your child’s personal information is kept in a secure research environment at UBC, to be used only for approved linkage and research projects </w:t>
      </w:r>
      <w:r w:rsidRPr="00C32CF4">
        <w:rPr>
          <w:b/>
        </w:rPr>
        <w:t>under Federal, Provincial/Territorial privacy laws</w:t>
      </w:r>
      <w:r w:rsidRPr="00C32CF4">
        <w:t>. Researchers who receive permission to use the MDI data for research</w:t>
      </w:r>
      <w:r w:rsidRPr="00D2428D">
        <w:t xml:space="preserve"> or statistical purposes will be provided data that cannot be connected to any individual student.</w:t>
      </w:r>
    </w:p>
    <w:p w14:paraId="6E7EC28B" w14:textId="6A9AC144" w:rsidR="003B6EBC" w:rsidRDefault="003B6EBC" w:rsidP="003B6EBC">
      <w:pPr>
        <w:jc w:val="both"/>
      </w:pPr>
      <w:r w:rsidRPr="00D2428D">
        <w:lastRenderedPageBreak/>
        <w:t>The data from the study may be linked at the individual level with other data to learn about the factors that influence children’s well-being, health, and school success. Other data may include e</w:t>
      </w:r>
      <w:r>
        <w:t xml:space="preserve">ducation and health information. </w:t>
      </w:r>
      <w:r w:rsidRPr="00D2428D">
        <w:t xml:space="preserve">The data that are linked </w:t>
      </w:r>
      <w:r w:rsidRPr="00D2428D">
        <w:rPr>
          <w:b/>
        </w:rPr>
        <w:t xml:space="preserve">can </w:t>
      </w:r>
      <w:r w:rsidRPr="00D2428D">
        <w:rPr>
          <w:b/>
          <w:i/>
        </w:rPr>
        <w:t>only</w:t>
      </w:r>
      <w:r w:rsidRPr="00D2428D">
        <w:rPr>
          <w:b/>
        </w:rPr>
        <w:t xml:space="preserve"> be used for research or statistical purposes by </w:t>
      </w:r>
      <w:r w:rsidRPr="00C32CF4">
        <w:rPr>
          <w:b/>
        </w:rPr>
        <w:t>HELP approved researchers, under an approved Research Agreement.</w:t>
      </w:r>
      <w:r w:rsidR="004D197B" w:rsidRPr="00C32CF4">
        <w:rPr>
          <w:b/>
        </w:rPr>
        <w:t xml:space="preserve"> </w:t>
      </w:r>
      <w:r w:rsidR="004D197B" w:rsidRPr="00C32CF4">
        <w:t xml:space="preserve">More information is available at: </w:t>
      </w:r>
      <w:hyperlink r:id="rId20" w:history="1">
        <w:r w:rsidR="004D197B" w:rsidRPr="00C32CF4">
          <w:rPr>
            <w:rStyle w:val="Hyperlink"/>
          </w:rPr>
          <w:t>http://earlylearning.ubc.ca/safeguarding-personal-information/</w:t>
        </w:r>
      </w:hyperlink>
      <w:r w:rsidR="004D197B" w:rsidRPr="00C32CF4">
        <w:t xml:space="preserve"> </w:t>
      </w:r>
      <w:r w:rsidR="00C32CF4">
        <w:t xml:space="preserve">. </w:t>
      </w:r>
      <w:r w:rsidRPr="00C32CF4">
        <w:t>For concerns related to the privacy of your child’s survey data, please contact HELP’s Priv</w:t>
      </w:r>
      <w:r w:rsidRPr="00D2428D">
        <w:t xml:space="preserve">acy Officer at </w:t>
      </w:r>
      <w:hyperlink r:id="rId21" w:history="1">
        <w:r w:rsidRPr="00D2428D">
          <w:rPr>
            <w:rStyle w:val="Hyperlink"/>
          </w:rPr>
          <w:t>privacy@help.ubc.ca</w:t>
        </w:r>
      </w:hyperlink>
      <w:r w:rsidRPr="00D2428D">
        <w:t>.</w:t>
      </w:r>
    </w:p>
    <w:p w14:paraId="48D91E52"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Project results</w:t>
      </w:r>
    </w:p>
    <w:p w14:paraId="4C6D0EB9" w14:textId="38ED417F" w:rsidR="003B6EBC" w:rsidRDefault="003B6EBC" w:rsidP="003B6EBC">
      <w:pPr>
        <w:jc w:val="both"/>
        <w:rPr>
          <w:u w:val="single"/>
        </w:rPr>
      </w:pPr>
      <w:r w:rsidRPr="00D2428D">
        <w:t xml:space="preserve">Your child’s answers will be combined with those from other students in your child’s </w:t>
      </w:r>
      <w:r>
        <w:t xml:space="preserve">school and community. </w:t>
      </w:r>
      <w:r w:rsidR="00DA679C">
        <w:t xml:space="preserve"> </w:t>
      </w:r>
      <w:r w:rsidRPr="00D2428D">
        <w:t xml:space="preserve">Project results are reported </w:t>
      </w:r>
      <w:r>
        <w:t>at the level of</w:t>
      </w:r>
      <w:r w:rsidRPr="00D2428D">
        <w:t xml:space="preserve"> school or school board, neighbourhood</w:t>
      </w:r>
      <w:r w:rsidRPr="00A5142D">
        <w:t>,</w:t>
      </w:r>
      <w:r w:rsidRPr="00D2428D">
        <w:t xml:space="preserve"> and province. School r</w:t>
      </w:r>
      <w:r>
        <w:t>eports are shared with boards</w:t>
      </w:r>
      <w:r w:rsidRPr="00D2428D">
        <w:t xml:space="preserve"> and schools, and are not shared publicly. </w:t>
      </w:r>
      <w:r w:rsidR="00DA679C">
        <w:t xml:space="preserve"> </w:t>
      </w:r>
      <w:r w:rsidRPr="00D2428D">
        <w:t xml:space="preserve">The </w:t>
      </w:r>
      <w:r w:rsidRPr="00C32CF4">
        <w:t xml:space="preserve">MDI results will not be used to rank schools, students, or classes in any way. HELP provides public community reports and neighbourhood maps </w:t>
      </w:r>
      <w:r w:rsidR="00A82DBD" w:rsidRPr="00C32CF4">
        <w:t>of the survey results</w:t>
      </w:r>
      <w:r w:rsidRPr="00C32CF4">
        <w:t xml:space="preserve"> </w:t>
      </w:r>
      <w:hyperlink r:id="rId22" w:history="1">
        <w:r w:rsidRPr="00C32CF4">
          <w:rPr>
            <w:rStyle w:val="Hyperlink"/>
          </w:rPr>
          <w:t>www.earlylearning.ubc.ca/maps/mdi.</w:t>
        </w:r>
      </w:hyperlink>
      <w:r w:rsidRPr="00D2428D">
        <w:rPr>
          <w:u w:val="single"/>
        </w:rPr>
        <w:t xml:space="preserve"> </w:t>
      </w:r>
    </w:p>
    <w:p w14:paraId="5DBF6B00" w14:textId="6D1F46D9" w:rsidR="002835BD" w:rsidRPr="005C68FD" w:rsidRDefault="00C64F8C" w:rsidP="00C64F8C">
      <w:pPr>
        <w:spacing w:before="240"/>
        <w:jc w:val="both"/>
      </w:pPr>
      <w:r w:rsidRPr="00C32CF4">
        <w:t xml:space="preserve">HELP’s </w:t>
      </w:r>
      <w:hyperlink r:id="rId23" w:history="1">
        <w:r w:rsidRPr="00C32CF4">
          <w:rPr>
            <w:rStyle w:val="Hyperlink"/>
            <w:u w:val="none"/>
          </w:rPr>
          <w:t>Aboriginal Steering Committee</w:t>
        </w:r>
      </w:hyperlink>
      <w:r w:rsidRPr="00C32CF4">
        <w:t xml:space="preserve"> has established a protocol regarding the reporting of data for Indigenous children. This protocol ensures the data are used to support Indigenous self-determination toward improving developmental outcomes for Indigenous children. HELP never publicly reports MDI data for Indigenous children, nor uses it for comparison. </w:t>
      </w:r>
    </w:p>
    <w:p w14:paraId="766019D9" w14:textId="77777777" w:rsidR="003B6EBC" w:rsidRPr="005B54FB" w:rsidRDefault="003B6EBC" w:rsidP="003B6EBC">
      <w:pPr>
        <w:pStyle w:val="Heading1"/>
        <w:rPr>
          <w:rFonts w:ascii="Arial" w:hAnsi="Arial" w:cs="Arial"/>
          <w:b/>
          <w:color w:val="1F497D" w:themeColor="text2"/>
          <w:sz w:val="24"/>
          <w:szCs w:val="24"/>
        </w:rPr>
      </w:pPr>
      <w:r w:rsidRPr="005B54FB">
        <w:rPr>
          <w:rFonts w:ascii="Arial" w:hAnsi="Arial" w:cs="Arial"/>
          <w:b/>
          <w:color w:val="1F497D" w:themeColor="text2"/>
          <w:sz w:val="24"/>
          <w:szCs w:val="24"/>
        </w:rPr>
        <w:t>How will your school and community benefit?</w:t>
      </w:r>
    </w:p>
    <w:p w14:paraId="5FCC8188" w14:textId="2F2025C8" w:rsidR="003B6EBC" w:rsidRPr="00C32CF4" w:rsidRDefault="003B6EBC" w:rsidP="003B6EBC">
      <w:pPr>
        <w:jc w:val="both"/>
      </w:pPr>
      <w:r>
        <w:t>Recent research indicates that children’s well-being influences school and life success.</w:t>
      </w:r>
      <w:r w:rsidR="00641531">
        <w:t xml:space="preserve"> </w:t>
      </w:r>
      <w:r>
        <w:t xml:space="preserve"> </w:t>
      </w:r>
      <w:r w:rsidRPr="00B532B7">
        <w:t xml:space="preserve">By completing the survey, students will have a chance to </w:t>
      </w:r>
      <w:r>
        <w:t>share their experiences</w:t>
      </w:r>
      <w:r w:rsidRPr="00B532B7">
        <w:t xml:space="preserve"> and feelings</w:t>
      </w:r>
      <w:r>
        <w:t xml:space="preserve"> contributing to their sense of well-being</w:t>
      </w:r>
      <w:r w:rsidRPr="00C32CF4">
        <w:t>. MDI reports give educators, program planners, and community members</w:t>
      </w:r>
      <w:r w:rsidR="0018749C" w:rsidRPr="00C32CF4">
        <w:t>,</w:t>
      </w:r>
      <w:r w:rsidRPr="00C32CF4">
        <w:t xml:space="preserve"> information about the lives of children through children’s voices. Your school and community can use the results to support students and improve their well-being. If you are interested in learning more about how schools and communities use MDI data to support children, please visit our website </w:t>
      </w:r>
      <w:hyperlink r:id="rId24" w:history="1">
        <w:r w:rsidRPr="00C32CF4">
          <w:rPr>
            <w:rStyle w:val="Hyperlink"/>
          </w:rPr>
          <w:t>www.discovermdi.ca</w:t>
        </w:r>
      </w:hyperlink>
      <w:r w:rsidRPr="00C32CF4">
        <w:t>.</w:t>
      </w:r>
    </w:p>
    <w:p w14:paraId="4392273B" w14:textId="77777777" w:rsidR="003B6EBC" w:rsidRPr="00C32CF4" w:rsidRDefault="003B6EBC" w:rsidP="003B6EBC">
      <w:pPr>
        <w:pStyle w:val="Heading1"/>
        <w:rPr>
          <w:rFonts w:ascii="Arial" w:hAnsi="Arial" w:cs="Arial"/>
          <w:color w:val="1F497D" w:themeColor="text2"/>
          <w:sz w:val="26"/>
          <w:szCs w:val="26"/>
        </w:rPr>
      </w:pPr>
      <w:r w:rsidRPr="00C32CF4">
        <w:rPr>
          <w:rFonts w:ascii="Arial" w:hAnsi="Arial" w:cs="Arial"/>
          <w:b/>
          <w:color w:val="1F497D" w:themeColor="text2"/>
          <w:sz w:val="26"/>
          <w:szCs w:val="26"/>
        </w:rPr>
        <w:t>Where can I get more information on the project?</w:t>
      </w:r>
      <w:r w:rsidRPr="00C32CF4">
        <w:rPr>
          <w:rFonts w:ascii="Arial" w:hAnsi="Arial" w:cs="Arial"/>
          <w:color w:val="1F497D" w:themeColor="text2"/>
          <w:sz w:val="26"/>
          <w:szCs w:val="26"/>
        </w:rPr>
        <w:t xml:space="preserve"> </w:t>
      </w:r>
    </w:p>
    <w:p w14:paraId="58F7E0B1" w14:textId="3DAD0457" w:rsidR="003B6EBC" w:rsidRPr="00C32CF4" w:rsidRDefault="003B6EBC" w:rsidP="003B6EBC">
      <w:pPr>
        <w:jc w:val="both"/>
      </w:pPr>
      <w:r w:rsidRPr="00C32CF4">
        <w:t xml:space="preserve">For more information, please visit HELP’s website at </w:t>
      </w:r>
      <w:hyperlink r:id="rId25" w:history="1">
        <w:r w:rsidRPr="00C32CF4">
          <w:rPr>
            <w:rStyle w:val="Hyperlink"/>
          </w:rPr>
          <w:t>www.earlylearning.ubc.ca/mdi</w:t>
        </w:r>
      </w:hyperlink>
      <w:r w:rsidRPr="00C32CF4">
        <w:t xml:space="preserve">. If you have any questions or concerns please contact </w:t>
      </w:r>
      <w:proofErr w:type="spellStart"/>
      <w:r w:rsidRPr="00C32CF4">
        <w:t>Marit</w:t>
      </w:r>
      <w:proofErr w:type="spellEnd"/>
      <w:r w:rsidRPr="00C32CF4">
        <w:t xml:space="preserve"> Gilbert, Project Contact, via email at </w:t>
      </w:r>
      <w:hyperlink r:id="rId26" w:history="1">
        <w:r w:rsidRPr="00C32CF4">
          <w:rPr>
            <w:rStyle w:val="Hyperlink"/>
          </w:rPr>
          <w:t>mdi@help.ubc.ca</w:t>
        </w:r>
      </w:hyperlink>
      <w:r w:rsidRPr="00C32CF4">
        <w:t xml:space="preserve"> or by phone at 604-827-5504</w:t>
      </w:r>
      <w:r w:rsidR="000A76EA" w:rsidRPr="00C32CF4">
        <w:t xml:space="preserve"> or toll free 1-888-908-4050</w:t>
      </w:r>
      <w:r w:rsidRPr="00C32CF4">
        <w:t xml:space="preserve">. </w:t>
      </w:r>
      <w:r w:rsidR="00E24383" w:rsidRPr="00C32CF4">
        <w:t xml:space="preserve">You can also contact the principal investigator at the number or email provided below. </w:t>
      </w:r>
      <w:r w:rsidRPr="00C32CF4">
        <w:rPr>
          <w:b/>
        </w:rPr>
        <w:t xml:space="preserve">If you do not want your child to complete the survey, please sign the attached withdrawal form and return it to your child’s teacher or principal, or email us at </w:t>
      </w:r>
      <w:hyperlink r:id="rId27" w:history="1">
        <w:r w:rsidRPr="00C32CF4">
          <w:rPr>
            <w:rStyle w:val="Hyperlink"/>
            <w:b/>
          </w:rPr>
          <w:t>mdi@help.ubc.ca</w:t>
        </w:r>
      </w:hyperlink>
      <w:r w:rsidRPr="00C32CF4">
        <w:rPr>
          <w:b/>
        </w:rPr>
        <w:t xml:space="preserve"> to withdraw your child.</w:t>
      </w:r>
    </w:p>
    <w:p w14:paraId="03855386" w14:textId="77777777" w:rsidR="00E24383" w:rsidRPr="008F7BBE" w:rsidRDefault="00E24383" w:rsidP="00E24383">
      <w:pPr>
        <w:pStyle w:val="Heading1"/>
        <w:rPr>
          <w:rFonts w:ascii="Arial" w:hAnsi="Arial" w:cs="Arial"/>
          <w:color w:val="1F497D" w:themeColor="text2"/>
          <w:sz w:val="24"/>
          <w:szCs w:val="24"/>
        </w:rPr>
      </w:pPr>
      <w:r w:rsidRPr="008F7BBE">
        <w:rPr>
          <w:rFonts w:ascii="Arial" w:hAnsi="Arial" w:cs="Arial"/>
          <w:b/>
          <w:color w:val="1F497D" w:themeColor="text2"/>
          <w:sz w:val="24"/>
          <w:szCs w:val="24"/>
        </w:rPr>
        <w:t>Research participants complaints or concerns</w:t>
      </w:r>
      <w:r w:rsidRPr="008F7BBE">
        <w:rPr>
          <w:rFonts w:ascii="Arial" w:hAnsi="Arial" w:cs="Arial"/>
          <w:color w:val="1F497D" w:themeColor="text2"/>
          <w:sz w:val="24"/>
          <w:szCs w:val="24"/>
        </w:rPr>
        <w:t xml:space="preserve"> </w:t>
      </w:r>
    </w:p>
    <w:p w14:paraId="3873D379" w14:textId="15DC78E2" w:rsidR="003B6EBC" w:rsidRDefault="009464EA" w:rsidP="003B6EBC">
      <w:pPr>
        <w:jc w:val="both"/>
      </w:pPr>
      <w:r w:rsidRPr="006E698D">
        <w:t xml:space="preserve">If you have any concerns or complaints about your/your child’s rights as a research participant and/or your experiences while participating in this study, contact the Research Participant Complaint Line in the </w:t>
      </w:r>
      <w:r w:rsidRPr="00C32CF4">
        <w:t>UBC Office</w:t>
      </w:r>
      <w:r w:rsidRPr="006E698D">
        <w:t xml:space="preserve"> of Research Ethics at 604-822-8598 or if long distance e-mail RSIL@ors.ubc.ca or call toll free 1-877-822-8598.</w:t>
      </w:r>
      <w:r w:rsidRPr="009464EA">
        <w:t xml:space="preserve"> </w:t>
      </w:r>
    </w:p>
    <w:p w14:paraId="5C63DEE0" w14:textId="2C580163" w:rsidR="009C3A8B" w:rsidRDefault="009C3A8B" w:rsidP="003B6EBC">
      <w:pPr>
        <w:pStyle w:val="NoSpacing"/>
        <w:jc w:val="both"/>
        <w:rPr>
          <w:rFonts w:ascii="Calibri Light" w:hAnsi="Calibri Light"/>
        </w:rPr>
      </w:pPr>
      <w:r w:rsidRPr="004819F6">
        <w:rPr>
          <w:rFonts w:ascii="Calibri Light" w:hAnsi="Calibri Light"/>
        </w:rPr>
        <w:t xml:space="preserve">Yours sincerely, </w:t>
      </w:r>
    </w:p>
    <w:p w14:paraId="423EE48F" w14:textId="4739F86C" w:rsidR="0070548F" w:rsidRDefault="00B0713A" w:rsidP="003B6EBC">
      <w:pPr>
        <w:pStyle w:val="NoSpacing"/>
        <w:jc w:val="both"/>
      </w:pPr>
      <w:r w:rsidRPr="00B0713A">
        <w:rPr>
          <w:noProof/>
        </w:rPr>
        <w:drawing>
          <wp:anchor distT="0" distB="0" distL="114300" distR="114300" simplePos="0" relativeHeight="251669504" behindDoc="1" locked="0" layoutInCell="1" allowOverlap="1" wp14:anchorId="14D69C68" wp14:editId="06BE2E5C">
            <wp:simplePos x="0" y="0"/>
            <wp:positionH relativeFrom="column">
              <wp:posOffset>1905</wp:posOffset>
            </wp:positionH>
            <wp:positionV relativeFrom="paragraph">
              <wp:posOffset>6350</wp:posOffset>
            </wp:positionV>
            <wp:extent cx="1209675" cy="7334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209675" cy="733425"/>
                    </a:xfrm>
                    <a:prstGeom prst="rect">
                      <a:avLst/>
                    </a:prstGeom>
                  </pic:spPr>
                </pic:pic>
              </a:graphicData>
            </a:graphic>
            <wp14:sizeRelH relativeFrom="margin">
              <wp14:pctWidth>0</wp14:pctWidth>
            </wp14:sizeRelH>
            <wp14:sizeRelV relativeFrom="margin">
              <wp14:pctHeight>0</wp14:pctHeight>
            </wp14:sizeRelV>
          </wp:anchor>
        </w:drawing>
      </w:r>
      <w:r w:rsidR="0070548F" w:rsidRPr="004819F6">
        <w:rPr>
          <w:rFonts w:ascii="Calibri Light" w:hAnsi="Calibri Light"/>
          <w:noProof/>
          <w:sz w:val="24"/>
        </w:rPr>
        <w:drawing>
          <wp:anchor distT="0" distB="0" distL="114300" distR="114300" simplePos="0" relativeHeight="251668480" behindDoc="1" locked="0" layoutInCell="1" allowOverlap="1" wp14:anchorId="2A5E83A9" wp14:editId="5B312D80">
            <wp:simplePos x="0" y="0"/>
            <wp:positionH relativeFrom="column">
              <wp:posOffset>3209925</wp:posOffset>
            </wp:positionH>
            <wp:positionV relativeFrom="paragraph">
              <wp:posOffset>82550</wp:posOffset>
            </wp:positionV>
            <wp:extent cx="2143125" cy="4667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3125" cy="466725"/>
                    </a:xfrm>
                    <a:prstGeom prst="rect">
                      <a:avLst/>
                    </a:prstGeom>
                    <a:noFill/>
                    <a:ln>
                      <a:noFill/>
                    </a:ln>
                  </pic:spPr>
                </pic:pic>
              </a:graphicData>
            </a:graphic>
            <wp14:sizeRelV relativeFrom="margin">
              <wp14:pctHeight>0</wp14:pctHeight>
            </wp14:sizeRelV>
          </wp:anchor>
        </w:drawing>
      </w:r>
    </w:p>
    <w:p w14:paraId="08A372F8" w14:textId="61255178" w:rsidR="0070548F" w:rsidRPr="007E25D0" w:rsidRDefault="0070548F" w:rsidP="003B6EBC">
      <w:pPr>
        <w:pStyle w:val="NoSpacing"/>
        <w:jc w:val="both"/>
      </w:pPr>
    </w:p>
    <w:p w14:paraId="45B321B2" w14:textId="3F4F093C" w:rsidR="009C3A8B" w:rsidRPr="007E25D0" w:rsidRDefault="004819F6" w:rsidP="003B6EBC">
      <w:pPr>
        <w:pStyle w:val="NoSpacing"/>
        <w:jc w:val="both"/>
        <w:rPr>
          <w:sz w:val="20"/>
          <w:szCs w:val="20"/>
        </w:rPr>
      </w:pPr>
      <w:r w:rsidRPr="00FF6323">
        <w:rPr>
          <w:noProof/>
          <w:sz w:val="20"/>
          <w:szCs w:val="20"/>
        </w:rPr>
        <mc:AlternateContent>
          <mc:Choice Requires="wps">
            <w:drawing>
              <wp:anchor distT="0" distB="0" distL="114300" distR="114300" simplePos="0" relativeHeight="251667456" behindDoc="0" locked="0" layoutInCell="1" allowOverlap="1" wp14:anchorId="5A9F0E41" wp14:editId="73706F41">
                <wp:simplePos x="0" y="0"/>
                <wp:positionH relativeFrom="column">
                  <wp:posOffset>3143250</wp:posOffset>
                </wp:positionH>
                <wp:positionV relativeFrom="paragraph">
                  <wp:posOffset>121285</wp:posOffset>
                </wp:positionV>
                <wp:extent cx="3036570" cy="7715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74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 xml:space="preserve">Professor Kimberly A. </w:t>
                            </w:r>
                            <w:proofErr w:type="spellStart"/>
                            <w:r w:rsidRPr="004819F6">
                              <w:rPr>
                                <w:rFonts w:ascii="Calibri Light" w:hAnsi="Calibri Light"/>
                                <w:sz w:val="20"/>
                                <w:szCs w:val="20"/>
                              </w:rPr>
                              <w:t>Schonert-Reichl</w:t>
                            </w:r>
                            <w:proofErr w:type="spellEnd"/>
                            <w:r w:rsidRPr="004819F6">
                              <w:rPr>
                                <w:rFonts w:ascii="Calibri Light" w:hAnsi="Calibri Light"/>
                                <w:sz w:val="20"/>
                                <w:szCs w:val="20"/>
                              </w:rPr>
                              <w:t>, Ph.D.</w:t>
                            </w:r>
                          </w:p>
                          <w:p w14:paraId="7EC78A2E"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 xml:space="preserve">Director, </w:t>
                            </w:r>
                            <w:r w:rsidRPr="00C32CF4">
                              <w:rPr>
                                <w:rFonts w:ascii="Calibri Light" w:hAnsi="Calibri Light"/>
                                <w:sz w:val="20"/>
                                <w:szCs w:val="20"/>
                              </w:rPr>
                              <w:t>Human Early Learning Partnership</w:t>
                            </w:r>
                          </w:p>
                          <w:p w14:paraId="480CF2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University of British Columbia</w:t>
                            </w:r>
                          </w:p>
                          <w:p w14:paraId="5CA2EE11" w14:textId="5350249A" w:rsidR="007F6AAC" w:rsidRPr="004819F6" w:rsidRDefault="00416AA9" w:rsidP="009C3A8B">
                            <w:pPr>
                              <w:rPr>
                                <w:rFonts w:ascii="Calibri Light" w:hAnsi="Calibri Light"/>
                                <w:sz w:val="20"/>
                                <w:szCs w:val="20"/>
                              </w:rPr>
                            </w:pPr>
                            <w:r w:rsidRPr="004819F6">
                              <w:rPr>
                                <w:rFonts w:ascii="Calibri Light" w:hAnsi="Calibri Light"/>
                                <w:sz w:val="20"/>
                                <w:szCs w:val="20"/>
                              </w:rPr>
                              <w:t>Telephone: 604-822-2215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F0E41" id="_x0000_t202" coordsize="21600,21600" o:spt="202" path="m,l,21600r21600,l21600,xe">
                <v:stroke joinstyle="miter"/>
                <v:path gradientshapeok="t" o:connecttype="rect"/>
              </v:shapetype>
              <v:shape id="Text Box 2" o:spid="_x0000_s1026" type="#_x0000_t202" style="position:absolute;left:0;text-align:left;margin-left:247.5pt;margin-top:9.55pt;width:239.1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B1Zsw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" filled="f" stroked="f">
                <v:textbox>
                  <w:txbxContent>
                    <w:p w14:paraId="6F1474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Professor Kimberly A. Schonert-Reichl, Ph.D.</w:t>
                      </w:r>
                    </w:p>
                    <w:p w14:paraId="7EC78A2E"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 xml:space="preserve">Director, </w:t>
                      </w:r>
                      <w:r w:rsidRPr="00C32CF4">
                        <w:rPr>
                          <w:rFonts w:ascii="Calibri Light" w:hAnsi="Calibri Light"/>
                          <w:sz w:val="20"/>
                          <w:szCs w:val="20"/>
                        </w:rPr>
                        <w:t>Human Early Learning Partnership</w:t>
                      </w:r>
                    </w:p>
                    <w:p w14:paraId="480CF288" w14:textId="77777777" w:rsidR="007F6AAC" w:rsidRPr="004819F6" w:rsidRDefault="007F6AAC" w:rsidP="007E25D0">
                      <w:pPr>
                        <w:pStyle w:val="NoSpacing"/>
                        <w:rPr>
                          <w:rFonts w:ascii="Calibri Light" w:hAnsi="Calibri Light"/>
                          <w:sz w:val="20"/>
                          <w:szCs w:val="20"/>
                        </w:rPr>
                      </w:pPr>
                      <w:r w:rsidRPr="004819F6">
                        <w:rPr>
                          <w:rFonts w:ascii="Calibri Light" w:hAnsi="Calibri Light"/>
                          <w:sz w:val="20"/>
                          <w:szCs w:val="20"/>
                        </w:rPr>
                        <w:t>University of British Columbia</w:t>
                      </w:r>
                    </w:p>
                    <w:p w14:paraId="5CA2EE11" w14:textId="5350249A" w:rsidR="007F6AAC" w:rsidRPr="004819F6" w:rsidRDefault="00416AA9" w:rsidP="009C3A8B">
                      <w:pPr>
                        <w:rPr>
                          <w:rFonts w:ascii="Calibri Light" w:hAnsi="Calibri Light"/>
                          <w:sz w:val="20"/>
                          <w:szCs w:val="20"/>
                        </w:rPr>
                      </w:pPr>
                      <w:r w:rsidRPr="004819F6">
                        <w:rPr>
                          <w:rFonts w:ascii="Calibri Light" w:hAnsi="Calibri Light"/>
                          <w:sz w:val="20"/>
                          <w:szCs w:val="20"/>
                        </w:rPr>
                        <w:t>Telephone: 604-822-2215</w:t>
                      </w:r>
                    </w:p>
                  </w:txbxContent>
                </v:textbox>
              </v:shape>
            </w:pict>
          </mc:Fallback>
        </mc:AlternateContent>
      </w:r>
      <w:r w:rsidR="009C3A8B" w:rsidRPr="007E25D0">
        <w:t>________</w:t>
      </w:r>
      <w:r w:rsidR="007E25D0" w:rsidRPr="007E25D0">
        <w:t>_________________</w:t>
      </w:r>
      <w:r w:rsidR="0070548F">
        <w:t>___</w:t>
      </w:r>
      <w:r w:rsidR="007E25D0" w:rsidRPr="007E25D0">
        <w:t>__</w:t>
      </w:r>
      <w:r w:rsidR="007E25D0">
        <w:rPr>
          <w:sz w:val="20"/>
          <w:szCs w:val="20"/>
        </w:rPr>
        <w:tab/>
      </w:r>
      <w:r w:rsidR="007E25D0">
        <w:rPr>
          <w:sz w:val="20"/>
          <w:szCs w:val="20"/>
        </w:rPr>
        <w:tab/>
      </w:r>
      <w:r w:rsidR="007E25D0">
        <w:rPr>
          <w:sz w:val="20"/>
          <w:szCs w:val="20"/>
        </w:rPr>
        <w:tab/>
      </w:r>
    </w:p>
    <w:p w14:paraId="74259B55" w14:textId="77777777" w:rsidR="00B0713A" w:rsidRDefault="00B0713A" w:rsidP="003B6EBC">
      <w:pPr>
        <w:pStyle w:val="NoSpacing"/>
        <w:jc w:val="both"/>
        <w:rPr>
          <w:rFonts w:ascii="Calibri Light" w:hAnsi="Calibri Light"/>
          <w:sz w:val="20"/>
          <w:szCs w:val="20"/>
        </w:rPr>
      </w:pPr>
    </w:p>
    <w:p w14:paraId="04208A67" w14:textId="386775F9" w:rsidR="009C3A8B" w:rsidRPr="004819F6" w:rsidRDefault="005F7BD9" w:rsidP="003B6EBC">
      <w:pPr>
        <w:pStyle w:val="NoSpacing"/>
        <w:jc w:val="both"/>
        <w:rPr>
          <w:rFonts w:ascii="Calibri Light" w:hAnsi="Calibri Light"/>
          <w:sz w:val="20"/>
          <w:szCs w:val="20"/>
        </w:rPr>
      </w:pPr>
      <w:r w:rsidRPr="005F7BD9">
        <w:rPr>
          <w:rFonts w:ascii="Calibri Light" w:hAnsi="Calibri Light"/>
          <w:sz w:val="20"/>
          <w:szCs w:val="20"/>
        </w:rPr>
        <w:t>Jennifer Findlay</w:t>
      </w:r>
      <w:r w:rsidR="009C3A8B" w:rsidRPr="005F7BD9">
        <w:rPr>
          <w:rFonts w:ascii="Calibri Light" w:hAnsi="Calibri Light"/>
          <w:sz w:val="20"/>
          <w:szCs w:val="20"/>
        </w:rPr>
        <w:t>,</w:t>
      </w:r>
      <w:r w:rsidR="009C3A8B" w:rsidRPr="004819F6">
        <w:rPr>
          <w:rFonts w:ascii="Calibri Light" w:hAnsi="Calibri Light"/>
          <w:sz w:val="20"/>
          <w:szCs w:val="20"/>
        </w:rPr>
        <w:t xml:space="preserve"> School </w:t>
      </w:r>
      <w:r>
        <w:rPr>
          <w:rFonts w:ascii="Calibri Light" w:hAnsi="Calibri Light"/>
          <w:sz w:val="20"/>
          <w:szCs w:val="20"/>
        </w:rPr>
        <w:t>District</w:t>
      </w:r>
      <w:r w:rsidR="009C3A8B" w:rsidRPr="004819F6">
        <w:rPr>
          <w:rFonts w:ascii="Calibri Light" w:hAnsi="Calibri Light"/>
          <w:sz w:val="20"/>
          <w:szCs w:val="20"/>
        </w:rPr>
        <w:t xml:space="preserve"> MDI Contact</w:t>
      </w:r>
      <w:r w:rsidR="009C3A8B" w:rsidRPr="004819F6">
        <w:rPr>
          <w:rFonts w:ascii="Calibri Light" w:hAnsi="Calibri Light"/>
          <w:sz w:val="20"/>
          <w:szCs w:val="20"/>
        </w:rPr>
        <w:tab/>
      </w:r>
      <w:r w:rsidR="009C3A8B" w:rsidRPr="004819F6">
        <w:rPr>
          <w:rFonts w:ascii="Calibri Light" w:hAnsi="Calibri Light"/>
          <w:sz w:val="20"/>
          <w:szCs w:val="20"/>
        </w:rPr>
        <w:tab/>
      </w:r>
    </w:p>
    <w:p w14:paraId="6F6A31A2" w14:textId="70492801" w:rsidR="009C3A8B" w:rsidRPr="004819F6" w:rsidRDefault="005F7BD9" w:rsidP="003B6EBC">
      <w:pPr>
        <w:pStyle w:val="NoSpacing"/>
        <w:jc w:val="both"/>
        <w:rPr>
          <w:rFonts w:ascii="Calibri Light" w:hAnsi="Calibri Light"/>
          <w:sz w:val="20"/>
          <w:szCs w:val="20"/>
        </w:rPr>
      </w:pPr>
      <w:r>
        <w:rPr>
          <w:rFonts w:ascii="Calibri Light" w:hAnsi="Calibri Light"/>
          <w:sz w:val="20"/>
          <w:szCs w:val="20"/>
        </w:rPr>
        <w:t>District Principal</w:t>
      </w:r>
    </w:p>
    <w:p w14:paraId="50522B2A" w14:textId="2B121783" w:rsidR="00DA6A07" w:rsidRDefault="005F7BD9" w:rsidP="004D197B">
      <w:pPr>
        <w:pStyle w:val="NoSpacing"/>
        <w:jc w:val="both"/>
        <w:rPr>
          <w:rFonts w:ascii="Calibri Light" w:hAnsi="Calibri Light"/>
          <w:sz w:val="20"/>
          <w:szCs w:val="20"/>
        </w:rPr>
      </w:pPr>
      <w:r>
        <w:rPr>
          <w:rFonts w:ascii="Calibri Light" w:hAnsi="Calibri Light"/>
          <w:sz w:val="20"/>
          <w:szCs w:val="20"/>
        </w:rPr>
        <w:t>250-833-2095</w:t>
      </w:r>
      <w:r w:rsidR="007E25D0" w:rsidRPr="004819F6">
        <w:rPr>
          <w:rFonts w:ascii="Calibri Light" w:hAnsi="Calibri Light"/>
          <w:sz w:val="20"/>
          <w:szCs w:val="20"/>
        </w:rPr>
        <w:t xml:space="preserve">  </w:t>
      </w:r>
    </w:p>
    <w:p w14:paraId="4AB2E627" w14:textId="313FBFF5" w:rsidR="005E5484" w:rsidRDefault="005F7BD9" w:rsidP="004D197B">
      <w:pPr>
        <w:pStyle w:val="NoSpacing"/>
        <w:jc w:val="both"/>
        <w:rPr>
          <w:rFonts w:ascii="Calibri Light" w:hAnsi="Calibri Light"/>
          <w:sz w:val="20"/>
          <w:szCs w:val="20"/>
        </w:rPr>
      </w:pPr>
      <w:r>
        <w:rPr>
          <w:rFonts w:ascii="Calibri Light" w:hAnsi="Calibri Light"/>
          <w:sz w:val="20"/>
          <w:szCs w:val="20"/>
        </w:rPr>
        <w:t>jfindlay@sd83.bc.ca</w:t>
      </w:r>
      <w:r w:rsidR="007E25D0" w:rsidRPr="004819F6">
        <w:rPr>
          <w:rFonts w:ascii="Calibri Light" w:hAnsi="Calibri Light"/>
          <w:sz w:val="20"/>
          <w:szCs w:val="20"/>
        </w:rPr>
        <w:t xml:space="preserve"> </w:t>
      </w:r>
    </w:p>
    <w:p w14:paraId="0646723C" w14:textId="77777777" w:rsidR="00D7233E" w:rsidRDefault="00D7233E" w:rsidP="004D197B">
      <w:pPr>
        <w:pStyle w:val="NoSpacing"/>
        <w:jc w:val="both"/>
        <w:rPr>
          <w:rFonts w:ascii="Calibri Light" w:hAnsi="Calibri Light"/>
          <w:sz w:val="20"/>
          <w:szCs w:val="20"/>
        </w:rPr>
      </w:pPr>
    </w:p>
    <w:p w14:paraId="57990A6A" w14:textId="77777777" w:rsidR="00D7233E" w:rsidRDefault="00D7233E" w:rsidP="004D197B">
      <w:pPr>
        <w:pStyle w:val="NoSpacing"/>
        <w:jc w:val="both"/>
      </w:pPr>
    </w:p>
    <w:p w14:paraId="1BF5A209" w14:textId="671C7B4B" w:rsidR="00EC57A8" w:rsidRPr="0024744F" w:rsidRDefault="00EC57A8" w:rsidP="00EC57A8">
      <w:pPr>
        <w:jc w:val="both"/>
        <w:rPr>
          <w:rFonts w:eastAsia="Kozuka Mincho Pro EL" w:cs="Calibri"/>
          <w:b/>
          <w:lang w:val="en-US"/>
        </w:rPr>
      </w:pPr>
      <w:r w:rsidRPr="0024744F">
        <w:rPr>
          <w:rFonts w:eastAsia="Kozuka Mincho Pro EL" w:cs="Calibri"/>
          <w:b/>
          <w:lang w:val="en-US"/>
        </w:rPr>
        <w:sym w:font="Wingdings" w:char="F022"/>
      </w:r>
      <w:r w:rsidRPr="0024744F">
        <w:rPr>
          <w:rFonts w:eastAsia="Kozuka Mincho Pro EL" w:cs="Calibri"/>
          <w:b/>
          <w:lang w:val="en-US"/>
        </w:rPr>
        <w:t>--------------------------------------------------------------</w:t>
      </w:r>
      <w:r w:rsidRPr="0024744F">
        <w:rPr>
          <w:rFonts w:eastAsia="Kozuka Mincho Pro EL" w:cs="Calibri"/>
          <w:b/>
          <w:lang w:val="en-US"/>
        </w:rPr>
        <w:sym w:font="Wingdings" w:char="F022"/>
      </w:r>
      <w:r w:rsidRPr="0024744F">
        <w:rPr>
          <w:rFonts w:eastAsia="Kozuka Mincho Pro EL" w:cs="Calibri"/>
          <w:b/>
          <w:lang w:val="en-US"/>
        </w:rPr>
        <w:t>-------------------------------------------------------------</w:t>
      </w:r>
      <w:r w:rsidRPr="0024744F">
        <w:rPr>
          <w:rFonts w:eastAsia="Kozuka Mincho Pro EL" w:cs="Calibri"/>
          <w:b/>
          <w:lang w:val="en-US"/>
        </w:rPr>
        <w:sym w:font="Wingdings" w:char="F022"/>
      </w:r>
    </w:p>
    <w:p w14:paraId="29696183" w14:textId="3887239A" w:rsidR="005711A3" w:rsidRDefault="005711A3" w:rsidP="003B6EBC">
      <w:pPr>
        <w:jc w:val="both"/>
        <w:rPr>
          <w:lang w:val="en-US"/>
        </w:rPr>
      </w:pPr>
      <w:r w:rsidRPr="00FC7248">
        <w:rPr>
          <w:noProof/>
          <w:sz w:val="20"/>
          <w:szCs w:val="20"/>
          <w:lang w:val="en-US"/>
        </w:rPr>
        <mc:AlternateContent>
          <mc:Choice Requires="wps">
            <w:drawing>
              <wp:anchor distT="0" distB="0" distL="114300" distR="114300" simplePos="0" relativeHeight="251665408" behindDoc="0" locked="0" layoutInCell="1" allowOverlap="1" wp14:anchorId="593E3112" wp14:editId="41ED70D5">
                <wp:simplePos x="0" y="0"/>
                <wp:positionH relativeFrom="margin">
                  <wp:posOffset>-114300</wp:posOffset>
                </wp:positionH>
                <wp:positionV relativeFrom="paragraph">
                  <wp:posOffset>34290</wp:posOffset>
                </wp:positionV>
                <wp:extent cx="6172200" cy="571500"/>
                <wp:effectExtent l="0" t="0" r="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E2F14" w14:textId="77777777" w:rsidR="007F6AAC" w:rsidRPr="004819F6" w:rsidRDefault="007F6AAC" w:rsidP="005711A3">
                            <w:pPr>
                              <w:jc w:val="both"/>
                              <w:rPr>
                                <w:rFonts w:eastAsia="Kozuka Mincho Pro EL" w:cs="Calibri"/>
                                <w:b/>
                                <w:sz w:val="28"/>
                                <w:lang w:val="en-US"/>
                              </w:rPr>
                            </w:pPr>
                            <w:r w:rsidRPr="004819F6">
                              <w:rPr>
                                <w:rFonts w:eastAsia="Kozuka Mincho Pro EL" w:cs="Calibri"/>
                                <w:b/>
                                <w:sz w:val="28"/>
                                <w:lang w:val="en-US"/>
                              </w:rPr>
                              <w:t xml:space="preserve">If you want to </w:t>
                            </w:r>
                            <w:r w:rsidRPr="004819F6">
                              <w:rPr>
                                <w:rFonts w:eastAsia="Kozuka Mincho Pro EL" w:cs="Calibri"/>
                                <w:b/>
                                <w:sz w:val="28"/>
                                <w:u w:val="single"/>
                                <w:lang w:val="en-US"/>
                              </w:rPr>
                              <w:t>withdraw</w:t>
                            </w:r>
                            <w:r w:rsidRPr="004819F6">
                              <w:rPr>
                                <w:rFonts w:eastAsia="Kozuka Mincho Pro EL" w:cs="Calibri"/>
                                <w:b/>
                                <w:sz w:val="28"/>
                                <w:lang w:val="en-US"/>
                              </w:rPr>
                              <w:t xml:space="preserve"> your child, please, sign and return this section to your child’s teacher.</w:t>
                            </w:r>
                          </w:p>
                          <w:p w14:paraId="7CF0E91B" w14:textId="77777777" w:rsidR="007F6AAC" w:rsidRPr="007E5ABC" w:rsidRDefault="007F6AAC" w:rsidP="005711A3">
                            <w:pPr>
                              <w:rPr>
                                <w:sz w:val="32"/>
                              </w:rPr>
                            </w:pPr>
                          </w:p>
                          <w:p w14:paraId="412B9EA7" w14:textId="77777777" w:rsidR="007F6AAC" w:rsidRPr="007E5ABC" w:rsidRDefault="007F6AAC" w:rsidP="005711A3">
                            <w:pPr>
                              <w:rPr>
                                <w:sz w:val="32"/>
                              </w:rPr>
                            </w:pPr>
                          </w:p>
                          <w:p w14:paraId="41725199" w14:textId="77777777" w:rsidR="007F6AAC" w:rsidRPr="007E5ABC" w:rsidRDefault="007F6AAC" w:rsidP="005711A3"/>
                          <w:p w14:paraId="59B127C2" w14:textId="77777777" w:rsidR="007F6AAC" w:rsidRPr="007E5ABC" w:rsidRDefault="007F6AAC" w:rsidP="005711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E3112" id="_x0000_s1027" type="#_x0000_t202" style="position:absolute;left:0;text-align:left;margin-left:-9pt;margin-top:2.7pt;width:486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ntwIAAME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" filled="f" stroked="f">
                <v:textbox>
                  <w:txbxContent>
                    <w:p w14:paraId="2CCE2F14" w14:textId="77777777" w:rsidR="007F6AAC" w:rsidRPr="004819F6" w:rsidRDefault="007F6AAC" w:rsidP="005711A3">
                      <w:pPr>
                        <w:jc w:val="both"/>
                        <w:rPr>
                          <w:rFonts w:eastAsia="Kozuka Mincho Pro EL" w:cs="Calibri"/>
                          <w:b/>
                          <w:sz w:val="28"/>
                          <w:lang w:val="en-US"/>
                        </w:rPr>
                      </w:pPr>
                      <w:r w:rsidRPr="004819F6">
                        <w:rPr>
                          <w:rFonts w:eastAsia="Kozuka Mincho Pro EL" w:cs="Calibri"/>
                          <w:b/>
                          <w:sz w:val="28"/>
                          <w:lang w:val="en-US"/>
                        </w:rPr>
                        <w:t xml:space="preserve">If you want to </w:t>
                      </w:r>
                      <w:r w:rsidRPr="004819F6">
                        <w:rPr>
                          <w:rFonts w:eastAsia="Kozuka Mincho Pro EL" w:cs="Calibri"/>
                          <w:b/>
                          <w:sz w:val="28"/>
                          <w:u w:val="single"/>
                          <w:lang w:val="en-US"/>
                        </w:rPr>
                        <w:t>withdraw</w:t>
                      </w:r>
                      <w:r w:rsidRPr="004819F6">
                        <w:rPr>
                          <w:rFonts w:eastAsia="Kozuka Mincho Pro EL" w:cs="Calibri"/>
                          <w:b/>
                          <w:sz w:val="28"/>
                          <w:lang w:val="en-US"/>
                        </w:rPr>
                        <w:t xml:space="preserve"> your child, please, sign and return this section to your child’s teacher.</w:t>
                      </w:r>
                    </w:p>
                    <w:p w14:paraId="7CF0E91B" w14:textId="77777777" w:rsidR="007F6AAC" w:rsidRPr="007E5ABC" w:rsidRDefault="007F6AAC" w:rsidP="005711A3">
                      <w:pPr>
                        <w:rPr>
                          <w:sz w:val="32"/>
                        </w:rPr>
                      </w:pPr>
                    </w:p>
                    <w:p w14:paraId="412B9EA7" w14:textId="77777777" w:rsidR="007F6AAC" w:rsidRPr="007E5ABC" w:rsidRDefault="007F6AAC" w:rsidP="005711A3">
                      <w:pPr>
                        <w:rPr>
                          <w:sz w:val="32"/>
                        </w:rPr>
                      </w:pPr>
                    </w:p>
                    <w:p w14:paraId="41725199" w14:textId="77777777" w:rsidR="007F6AAC" w:rsidRPr="007E5ABC" w:rsidRDefault="007F6AAC" w:rsidP="005711A3"/>
                    <w:p w14:paraId="59B127C2" w14:textId="77777777" w:rsidR="007F6AAC" w:rsidRPr="007E5ABC" w:rsidRDefault="007F6AAC" w:rsidP="005711A3"/>
                  </w:txbxContent>
                </v:textbox>
                <w10:wrap anchorx="margin"/>
              </v:shape>
            </w:pict>
          </mc:Fallback>
        </mc:AlternateContent>
      </w:r>
    </w:p>
    <w:p w14:paraId="4ACEB8CE" w14:textId="77777777" w:rsidR="005711A3" w:rsidRDefault="005711A3" w:rsidP="003B6EBC">
      <w:pPr>
        <w:jc w:val="both"/>
        <w:rPr>
          <w:rFonts w:eastAsia="Kozuka Mincho Pro EL" w:cs="Calibri"/>
          <w:b/>
          <w:lang w:val="en-US"/>
        </w:rPr>
      </w:pPr>
    </w:p>
    <w:p w14:paraId="077456EB" w14:textId="409D16B9" w:rsidR="005711A3" w:rsidRPr="004819F6" w:rsidRDefault="005711A3" w:rsidP="003B6EBC">
      <w:pPr>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 xml:space="preserve">Please return this form to the classroom teacher by </w:t>
      </w:r>
      <w:r w:rsidR="005F7BD9" w:rsidRPr="00DA6A07">
        <w:rPr>
          <w:rFonts w:ascii="Calibri Light" w:eastAsia="Kozuka Mincho Pro EL" w:hAnsi="Calibri Light" w:cs="Calibri"/>
          <w:b/>
          <w:sz w:val="24"/>
          <w:szCs w:val="24"/>
          <w:lang w:val="en-US"/>
        </w:rPr>
        <w:t>January 15</w:t>
      </w:r>
      <w:r w:rsidR="005F7BD9" w:rsidRPr="00DA6A07">
        <w:rPr>
          <w:rFonts w:ascii="Calibri Light" w:eastAsia="Kozuka Mincho Pro EL" w:hAnsi="Calibri Light" w:cs="Calibri"/>
          <w:b/>
          <w:sz w:val="24"/>
          <w:szCs w:val="24"/>
          <w:vertAlign w:val="superscript"/>
          <w:lang w:val="en-US"/>
        </w:rPr>
        <w:t>th</w:t>
      </w:r>
      <w:r w:rsidR="005F7BD9" w:rsidRPr="00DA6A07">
        <w:rPr>
          <w:rFonts w:ascii="Calibri Light" w:eastAsia="Kozuka Mincho Pro EL" w:hAnsi="Calibri Light" w:cs="Calibri"/>
          <w:b/>
          <w:sz w:val="24"/>
          <w:szCs w:val="24"/>
          <w:lang w:val="en-US"/>
        </w:rPr>
        <w:t>, 2020</w:t>
      </w:r>
      <w:r w:rsidRPr="004819F6">
        <w:rPr>
          <w:rFonts w:ascii="Calibri Light" w:eastAsia="Kozuka Mincho Pro EL" w:hAnsi="Calibri Light" w:cs="Calibri"/>
          <w:sz w:val="24"/>
          <w:szCs w:val="24"/>
          <w:lang w:val="en-US"/>
        </w:rPr>
        <w:t xml:space="preserve"> if you </w:t>
      </w:r>
      <w:r w:rsidRPr="007F5552">
        <w:rPr>
          <w:rFonts w:ascii="Calibri Light" w:eastAsia="Kozuka Mincho Pro EL" w:hAnsi="Calibri Light" w:cs="Calibri"/>
          <w:sz w:val="24"/>
          <w:szCs w:val="24"/>
          <w:lang w:val="en-US"/>
        </w:rPr>
        <w:t>do</w:t>
      </w:r>
      <w:r w:rsidRPr="004819F6">
        <w:rPr>
          <w:rFonts w:ascii="Calibri Light" w:eastAsia="Kozuka Mincho Pro EL" w:hAnsi="Calibri Light" w:cs="Calibri"/>
          <w:b/>
          <w:sz w:val="24"/>
          <w:szCs w:val="24"/>
          <w:lang w:val="en-US"/>
        </w:rPr>
        <w:t xml:space="preserve"> NOT</w:t>
      </w:r>
      <w:r w:rsidRPr="004819F6">
        <w:rPr>
          <w:rFonts w:ascii="Calibri Light" w:eastAsia="Kozuka Mincho Pro EL" w:hAnsi="Calibri Light" w:cs="Calibri"/>
          <w:sz w:val="24"/>
          <w:szCs w:val="24"/>
          <w:lang w:val="en-US"/>
        </w:rPr>
        <w:t xml:space="preserve"> want your child to participate.</w:t>
      </w:r>
    </w:p>
    <w:p w14:paraId="7D7D9D27" w14:textId="1442A561" w:rsidR="005711A3" w:rsidRPr="003B5DD9" w:rsidRDefault="005711A3" w:rsidP="003B6EBC">
      <w:pPr>
        <w:pStyle w:val="ListParagraph"/>
        <w:numPr>
          <w:ilvl w:val="0"/>
          <w:numId w:val="10"/>
        </w:numPr>
        <w:tabs>
          <w:tab w:val="left" w:pos="7125"/>
        </w:tabs>
        <w:spacing w:after="0" w:line="24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 xml:space="preserve">I do </w:t>
      </w:r>
      <w:r w:rsidRPr="004819F6">
        <w:rPr>
          <w:rFonts w:ascii="Calibri Light" w:eastAsia="Kozuka Mincho Pro EL" w:hAnsi="Calibri Light" w:cs="Calibri"/>
          <w:b/>
          <w:sz w:val="24"/>
          <w:szCs w:val="24"/>
          <w:lang w:val="en-US"/>
        </w:rPr>
        <w:t>not</w:t>
      </w:r>
      <w:r w:rsidRPr="004819F6">
        <w:rPr>
          <w:rFonts w:ascii="Calibri Light" w:eastAsia="Kozuka Mincho Pro EL" w:hAnsi="Calibri Light" w:cs="Calibri"/>
          <w:sz w:val="24"/>
          <w:szCs w:val="24"/>
          <w:lang w:val="en-US"/>
        </w:rPr>
        <w:t xml:space="preserve"> consent for my child [NAME] ______________________________ to participate in the </w:t>
      </w:r>
      <w:r w:rsidRPr="00C32CF4">
        <w:rPr>
          <w:rFonts w:ascii="Calibri Light" w:eastAsia="Kozuka Mincho Pro EL" w:hAnsi="Calibri Light" w:cs="Calibri"/>
          <w:sz w:val="24"/>
          <w:szCs w:val="24"/>
          <w:lang w:val="en-US"/>
        </w:rPr>
        <w:t>Middle Years Development Instrument (MDI) survey</w:t>
      </w:r>
      <w:r w:rsidRPr="004819F6">
        <w:rPr>
          <w:rFonts w:ascii="Calibri Light" w:eastAsia="Kozuka Mincho Pro EL" w:hAnsi="Calibri Light" w:cs="Calibri"/>
          <w:sz w:val="24"/>
          <w:szCs w:val="24"/>
          <w:lang w:val="en-US"/>
        </w:rPr>
        <w:t xml:space="preserve"> taking place </w:t>
      </w:r>
      <w:r w:rsidRPr="003B5DD9">
        <w:rPr>
          <w:rFonts w:ascii="Calibri Light" w:eastAsia="Kozuka Mincho Pro EL" w:hAnsi="Calibri Light" w:cs="Calibri"/>
          <w:sz w:val="24"/>
          <w:szCs w:val="24"/>
          <w:lang w:val="en-US"/>
        </w:rPr>
        <w:t>in</w:t>
      </w:r>
      <w:r w:rsidR="008908C9" w:rsidRPr="003B5DD9">
        <w:rPr>
          <w:rFonts w:ascii="Calibri Light" w:eastAsia="Kozuka Mincho Pro EL" w:hAnsi="Calibri Light" w:cs="Calibri"/>
          <w:sz w:val="24"/>
          <w:szCs w:val="24"/>
          <w:lang w:val="en-US"/>
        </w:rPr>
        <w:t xml:space="preserve"> January/February.</w:t>
      </w:r>
    </w:p>
    <w:p w14:paraId="6213932F" w14:textId="77777777" w:rsidR="007F5552" w:rsidRPr="003B5DD9" w:rsidRDefault="007F5552" w:rsidP="007F5552">
      <w:pPr>
        <w:pStyle w:val="ListParagraph"/>
        <w:tabs>
          <w:tab w:val="left" w:pos="7125"/>
        </w:tabs>
        <w:spacing w:after="0" w:line="240" w:lineRule="auto"/>
        <w:jc w:val="both"/>
        <w:rPr>
          <w:rFonts w:ascii="Calibri Light" w:eastAsia="Kozuka Mincho Pro EL" w:hAnsi="Calibri Light" w:cs="Calibri"/>
          <w:sz w:val="24"/>
          <w:szCs w:val="24"/>
          <w:lang w:val="en-US"/>
        </w:rPr>
      </w:pPr>
    </w:p>
    <w:p w14:paraId="24025F79" w14:textId="77777777" w:rsidR="007F5552" w:rsidRPr="003B5DD9" w:rsidRDefault="007F5552" w:rsidP="007F5552">
      <w:pPr>
        <w:pStyle w:val="ListParagraph"/>
        <w:tabs>
          <w:tab w:val="left" w:pos="7125"/>
        </w:tabs>
        <w:spacing w:after="0" w:line="240" w:lineRule="auto"/>
        <w:jc w:val="both"/>
        <w:rPr>
          <w:rFonts w:ascii="Calibri Light" w:eastAsia="Kozuka Mincho Pro EL" w:hAnsi="Calibri Light" w:cs="Calibri"/>
          <w:sz w:val="24"/>
          <w:szCs w:val="24"/>
          <w:lang w:val="en-US"/>
        </w:rPr>
      </w:pPr>
    </w:p>
    <w:p w14:paraId="0A4F8ED4" w14:textId="77777777" w:rsidR="007F5552" w:rsidRPr="003B5DD9" w:rsidRDefault="007F5552" w:rsidP="007F5552">
      <w:pPr>
        <w:tabs>
          <w:tab w:val="left" w:pos="7125"/>
        </w:tabs>
        <w:spacing w:after="0" w:line="240" w:lineRule="auto"/>
        <w:jc w:val="both"/>
        <w:rPr>
          <w:rFonts w:ascii="Calibri Light" w:eastAsia="Kozuka Mincho Pro EL" w:hAnsi="Calibri Light" w:cs="Calibri"/>
          <w:sz w:val="24"/>
          <w:szCs w:val="24"/>
          <w:lang w:val="en-US"/>
        </w:rPr>
      </w:pPr>
    </w:p>
    <w:p w14:paraId="1BD2109F" w14:textId="77777777" w:rsidR="007F5552" w:rsidRPr="004819F6" w:rsidRDefault="007F5552" w:rsidP="007F5552">
      <w:pPr>
        <w:tabs>
          <w:tab w:val="left" w:pos="5760"/>
        </w:tabs>
        <w:spacing w:line="480" w:lineRule="auto"/>
        <w:jc w:val="both"/>
        <w:rPr>
          <w:rFonts w:ascii="Calibri Light" w:eastAsia="Kozuka Mincho Pro EL" w:hAnsi="Calibri Light" w:cs="Calibri"/>
          <w:sz w:val="24"/>
          <w:szCs w:val="24"/>
          <w:lang w:val="en-US"/>
        </w:rPr>
      </w:pPr>
      <w:r w:rsidRPr="003B5DD9">
        <w:rPr>
          <w:rFonts w:ascii="Calibri Light" w:eastAsia="Kozuka Mincho Pro EL" w:hAnsi="Calibri Light" w:cs="Calibri"/>
          <w:sz w:val="24"/>
          <w:szCs w:val="24"/>
          <w:lang w:val="en-US"/>
        </w:rPr>
        <w:t>Parent/Guardian Name: _________________________</w:t>
      </w:r>
      <w:r w:rsidRPr="003B5DD9">
        <w:rPr>
          <w:rFonts w:ascii="Calibri Light" w:eastAsia="Kozuka Mincho Pro EL" w:hAnsi="Calibri Light" w:cs="Calibri"/>
          <w:sz w:val="24"/>
          <w:szCs w:val="24"/>
          <w:lang w:val="en-US"/>
        </w:rPr>
        <w:tab/>
      </w:r>
      <w:proofErr w:type="gramStart"/>
      <w:r w:rsidRPr="003B5DD9">
        <w:rPr>
          <w:rFonts w:ascii="Calibri Light" w:eastAsia="Kozuka Mincho Pro EL" w:hAnsi="Calibri Light" w:cs="Calibri"/>
          <w:sz w:val="24"/>
          <w:szCs w:val="24"/>
          <w:lang w:val="en-US"/>
        </w:rPr>
        <w:t>Date:_</w:t>
      </w:r>
      <w:proofErr w:type="gramEnd"/>
      <w:r w:rsidRPr="003B5DD9">
        <w:rPr>
          <w:rFonts w:ascii="Calibri Light" w:eastAsia="Kozuka Mincho Pro EL" w:hAnsi="Calibri Light" w:cs="Calibri"/>
          <w:sz w:val="24"/>
          <w:szCs w:val="24"/>
          <w:lang w:val="en-US"/>
        </w:rPr>
        <w:t>___________</w:t>
      </w:r>
      <w:r w:rsidRPr="004819F6">
        <w:rPr>
          <w:rFonts w:ascii="Calibri Light" w:eastAsia="Kozuka Mincho Pro EL" w:hAnsi="Calibri Light" w:cs="Calibri"/>
          <w:sz w:val="24"/>
          <w:szCs w:val="24"/>
          <w:lang w:val="en-US"/>
        </w:rPr>
        <w:t>______</w:t>
      </w:r>
      <w:r>
        <w:rPr>
          <w:rFonts w:ascii="Calibri Light" w:eastAsia="Kozuka Mincho Pro EL" w:hAnsi="Calibri Light" w:cs="Calibri"/>
          <w:sz w:val="24"/>
          <w:szCs w:val="24"/>
          <w:lang w:val="en-US"/>
        </w:rPr>
        <w:t>____</w:t>
      </w:r>
    </w:p>
    <w:p w14:paraId="64D4579C" w14:textId="77777777" w:rsidR="007F5552" w:rsidRPr="004819F6" w:rsidRDefault="007F5552" w:rsidP="007F5552">
      <w:pPr>
        <w:tabs>
          <w:tab w:val="left" w:pos="5760"/>
        </w:tabs>
        <w:spacing w:line="480" w:lineRule="auto"/>
        <w:jc w:val="both"/>
        <w:rPr>
          <w:rFonts w:ascii="Calibri Light" w:eastAsia="Kozuka Mincho Pro EL" w:hAnsi="Calibri Light" w:cs="Calibri"/>
          <w:sz w:val="24"/>
          <w:szCs w:val="24"/>
          <w:lang w:val="en-US"/>
        </w:rPr>
      </w:pPr>
      <w:r w:rsidRPr="004819F6">
        <w:rPr>
          <w:rFonts w:ascii="Calibri Light" w:eastAsia="Kozuka Mincho Pro EL" w:hAnsi="Calibri Light" w:cs="Calibri"/>
          <w:sz w:val="24"/>
          <w:szCs w:val="24"/>
          <w:lang w:val="en-US"/>
        </w:rPr>
        <w:t>School: ______________________________________</w:t>
      </w:r>
      <w:r w:rsidRPr="004819F6">
        <w:rPr>
          <w:rFonts w:ascii="Calibri Light" w:eastAsia="Kozuka Mincho Pro EL" w:hAnsi="Calibri Light" w:cs="Calibri"/>
          <w:sz w:val="24"/>
          <w:szCs w:val="24"/>
          <w:lang w:val="en-US"/>
        </w:rPr>
        <w:tab/>
        <w:t>Te</w:t>
      </w:r>
      <w:r>
        <w:rPr>
          <w:rFonts w:ascii="Calibri Light" w:eastAsia="Kozuka Mincho Pro EL" w:hAnsi="Calibri Light" w:cs="Calibri"/>
          <w:sz w:val="24"/>
          <w:szCs w:val="24"/>
          <w:lang w:val="en-US"/>
        </w:rPr>
        <w:t>acher: ______________________</w:t>
      </w:r>
    </w:p>
    <w:p w14:paraId="076DC054" w14:textId="53708C60" w:rsidR="002A5C72" w:rsidRPr="004819F6" w:rsidRDefault="002A5C72" w:rsidP="007F5552">
      <w:pPr>
        <w:tabs>
          <w:tab w:val="left" w:pos="7125"/>
        </w:tabs>
        <w:spacing w:after="0" w:line="240" w:lineRule="auto"/>
        <w:jc w:val="both"/>
        <w:rPr>
          <w:rFonts w:ascii="Calibri Light" w:eastAsia="Kozuka Mincho Pro EL" w:hAnsi="Calibri Light" w:cs="Calibri"/>
          <w:sz w:val="24"/>
          <w:szCs w:val="24"/>
          <w:lang w:val="en-US"/>
        </w:rPr>
      </w:pPr>
    </w:p>
    <w:sectPr w:rsidR="002A5C72" w:rsidRPr="004819F6" w:rsidSect="00B34658">
      <w:footerReference w:type="default" r:id="rId30"/>
      <w:type w:val="continuous"/>
      <w:pgSz w:w="12240" w:h="15840"/>
      <w:pgMar w:top="864" w:right="1152" w:bottom="720" w:left="1152" w:header="14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D9936" w14:textId="77777777" w:rsidR="002F5E8A" w:rsidRDefault="002F5E8A" w:rsidP="00A256FE">
      <w:pPr>
        <w:spacing w:after="0" w:line="240" w:lineRule="auto"/>
      </w:pPr>
      <w:r>
        <w:separator/>
      </w:r>
    </w:p>
  </w:endnote>
  <w:endnote w:type="continuationSeparator" w:id="0">
    <w:p w14:paraId="147AA38A" w14:textId="77777777" w:rsidR="002F5E8A" w:rsidRDefault="002F5E8A"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8118" w14:textId="2B6E13DF" w:rsidR="004819F6" w:rsidRPr="00C80983" w:rsidRDefault="004819F6" w:rsidP="00C80983">
    <w:pPr>
      <w:pStyle w:val="Footer"/>
    </w:pPr>
    <w:r w:rsidRPr="004819F6">
      <w:rPr>
        <w:noProof/>
        <w:sz w:val="24"/>
        <w:szCs w:val="24"/>
        <w:lang w:val="en-US"/>
      </w:rPr>
      <mc:AlternateContent>
        <mc:Choice Requires="wps">
          <w:drawing>
            <wp:anchor distT="45720" distB="45720" distL="114300" distR="114300" simplePos="0" relativeHeight="251663360" behindDoc="0" locked="0" layoutInCell="1" allowOverlap="1" wp14:anchorId="6D67B2A9" wp14:editId="105426F6">
              <wp:simplePos x="0" y="0"/>
              <wp:positionH relativeFrom="margin">
                <wp:posOffset>4507230</wp:posOffset>
              </wp:positionH>
              <wp:positionV relativeFrom="paragraph">
                <wp:posOffset>34290</wp:posOffset>
              </wp:positionV>
              <wp:extent cx="1447800" cy="4381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38150"/>
                      </a:xfrm>
                      <a:prstGeom prst="rect">
                        <a:avLst/>
                      </a:prstGeom>
                      <a:solidFill>
                        <a:srgbClr val="FFFFFF"/>
                      </a:solidFill>
                      <a:ln w="9525">
                        <a:noFill/>
                        <a:miter lim="800000"/>
                        <a:headEnd/>
                        <a:tailEnd/>
                      </a:ln>
                    </wps:spPr>
                    <wps:txbx>
                      <w:txbxContent>
                        <w:p w14:paraId="0DEFBE6F" w14:textId="2BC73558"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590364CC" w14:textId="162EE113" w:rsidR="004819F6" w:rsidRDefault="003B6EBC" w:rsidP="009C1F23">
                          <w:pPr>
                            <w:spacing w:after="0" w:line="240" w:lineRule="auto"/>
                            <w:jc w:val="right"/>
                          </w:pPr>
                          <w:r>
                            <w:t xml:space="preserve">Version </w:t>
                          </w:r>
                          <w:r w:rsidR="00C20B6F">
                            <w:t>2019</w:t>
                          </w:r>
                          <w:r w:rsidR="00A12E23">
                            <w:t>-2020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7B2A9" id="_x0000_t202" coordsize="21600,21600" o:spt="202" path="m,l,21600r21600,l21600,xe">
              <v:stroke joinstyle="miter"/>
              <v:path gradientshapeok="t" o:connecttype="rect"/>
            </v:shapetype>
            <v:shape id="_x0000_s1028" type="#_x0000_t202" style="position:absolute;margin-left:354.9pt;margin-top:2.7pt;width:114pt;height: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" stroked="f">
              <v:textbox inset="0,0,0,0">
                <w:txbxContent>
                  <w:p w14:paraId="0DEFBE6F" w14:textId="2BC73558" w:rsidR="009C1F23" w:rsidRDefault="009C1F23"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984BA6">
                      <w:rPr>
                        <w:b/>
                        <w:noProof/>
                      </w:rPr>
                      <w:t>2</w:t>
                    </w:r>
                    <w:r w:rsidRPr="009C1F23">
                      <w:rPr>
                        <w:b/>
                        <w:noProof/>
                      </w:rPr>
                      <w:fldChar w:fldCharType="end"/>
                    </w:r>
                    <w:r w:rsidRPr="009C1F23">
                      <w:t xml:space="preserve"> of </w:t>
                    </w:r>
                    <w:r w:rsidRPr="009C1F23">
                      <w:rPr>
                        <w:b/>
                      </w:rPr>
                      <w:t>4</w:t>
                    </w:r>
                  </w:p>
                  <w:p w14:paraId="590364CC" w14:textId="162EE113" w:rsidR="004819F6" w:rsidRDefault="003B6EBC" w:rsidP="009C1F23">
                    <w:pPr>
                      <w:spacing w:after="0" w:line="240" w:lineRule="auto"/>
                      <w:jc w:val="right"/>
                    </w:pPr>
                    <w:r>
                      <w:t xml:space="preserve">Version </w:t>
                    </w:r>
                    <w:r w:rsidR="00C20B6F">
                      <w:t>2019</w:t>
                    </w:r>
                    <w:r w:rsidR="00A12E23">
                      <w:t>-2020</w:t>
                    </w:r>
                  </w:p>
                </w:txbxContent>
              </v:textbox>
              <w10:wrap type="square" anchorx="margin"/>
            </v:shape>
          </w:pict>
        </mc:Fallback>
      </mc:AlternateContent>
    </w:r>
    <w:r w:rsidR="00086608">
      <w:rPr>
        <w:noProof/>
        <w:lang w:val="en-US"/>
      </w:rPr>
      <w:drawing>
        <wp:inline distT="0" distB="0" distL="0" distR="0" wp14:anchorId="38FD2EB3" wp14:editId="63F556F3">
          <wp:extent cx="342900" cy="6344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BA8E" w14:textId="537111C5" w:rsidR="00C80983" w:rsidRDefault="00984BA6" w:rsidP="00C80983">
    <w:pPr>
      <w:pStyle w:val="Footer"/>
      <w:jc w:val="right"/>
    </w:pPr>
    <w:r>
      <w:tab/>
    </w:r>
  </w:p>
  <w:p w14:paraId="650451CD" w14:textId="63CCAD5A" w:rsidR="008F4714" w:rsidRDefault="004819F6">
    <w:pPr>
      <w:pStyle w:val="Footer"/>
    </w:pPr>
    <w:r w:rsidRPr="004819F6">
      <w:rPr>
        <w:noProof/>
        <w:sz w:val="24"/>
        <w:szCs w:val="24"/>
        <w:lang w:val="en-US"/>
      </w:rPr>
      <mc:AlternateContent>
        <mc:Choice Requires="wps">
          <w:drawing>
            <wp:anchor distT="45720" distB="45720" distL="114300" distR="114300" simplePos="0" relativeHeight="251661312" behindDoc="0" locked="0" layoutInCell="1" allowOverlap="1" wp14:anchorId="3F784E5F" wp14:editId="7DCBD30E">
              <wp:simplePos x="0" y="0"/>
              <wp:positionH relativeFrom="margin">
                <wp:posOffset>4457700</wp:posOffset>
              </wp:positionH>
              <wp:positionV relativeFrom="paragraph">
                <wp:posOffset>62230</wp:posOffset>
              </wp:positionV>
              <wp:extent cx="1495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42925"/>
                      </a:xfrm>
                      <a:prstGeom prst="rect">
                        <a:avLst/>
                      </a:prstGeom>
                      <a:solidFill>
                        <a:srgbClr val="FFFFFF"/>
                      </a:solidFill>
                      <a:ln w="9525">
                        <a:noFill/>
                        <a:miter lim="800000"/>
                        <a:headEnd/>
                        <a:tailEnd/>
                      </a:ln>
                    </wps:spPr>
                    <wps:txbx>
                      <w:txbxContent>
                        <w:p w14:paraId="4CCE1F23" w14:textId="0933D70C"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072673">
                            <w:rPr>
                              <w:b/>
                              <w:noProof/>
                            </w:rPr>
                            <w:t>1</w:t>
                          </w:r>
                          <w:r w:rsidRPr="009C1F23">
                            <w:rPr>
                              <w:b/>
                              <w:noProof/>
                            </w:rPr>
                            <w:fldChar w:fldCharType="end"/>
                          </w:r>
                          <w:r w:rsidRPr="009C1F23">
                            <w:t xml:space="preserve"> of </w:t>
                          </w:r>
                          <w:r w:rsidRPr="009C1F23">
                            <w:rPr>
                              <w:b/>
                            </w:rPr>
                            <w:t>4</w:t>
                          </w:r>
                        </w:p>
                        <w:p w14:paraId="091ECA51" w14:textId="55B81CEE" w:rsidR="004819F6" w:rsidRDefault="003B6EBC" w:rsidP="009C1F23">
                          <w:pPr>
                            <w:spacing w:after="0" w:line="240" w:lineRule="auto"/>
                            <w:jc w:val="right"/>
                          </w:pPr>
                          <w:r>
                            <w:t>Version</w:t>
                          </w:r>
                          <w:r w:rsidR="00AA726E">
                            <w:t>:</w:t>
                          </w:r>
                          <w:r>
                            <w:t xml:space="preserve"> </w:t>
                          </w:r>
                          <w:r w:rsidR="00E24383">
                            <w:t>Sep 13, 2019</w:t>
                          </w:r>
                        </w:p>
                        <w:p w14:paraId="0F6CA9F7" w14:textId="56C10F2B" w:rsidR="00984BA6" w:rsidRDefault="00984BA6" w:rsidP="009C1F23">
                          <w:pPr>
                            <w:spacing w:after="0" w:line="240" w:lineRule="auto"/>
                            <w:jc w:val="right"/>
                          </w:pPr>
                          <w:r>
                            <w:t>H18-00507</w:t>
                          </w:r>
                        </w:p>
                        <w:p w14:paraId="5AFC292E"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4E5F" id="_x0000_t202" coordsize="21600,21600" o:spt="202" path="m,l,21600r21600,l21600,xe">
              <v:stroke joinstyle="miter"/>
              <v:path gradientshapeok="t" o:connecttype="rect"/>
            </v:shapetype>
            <v:shape id="_x0000_s1029" type="#_x0000_t202" style="position:absolute;margin-left:351pt;margin-top:4.9pt;width:117.7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" stroked="f">
              <v:textbox inset="0,0,0,0">
                <w:txbxContent>
                  <w:p w14:paraId="4CCE1F23" w14:textId="0933D70C" w:rsidR="009C1F23" w:rsidRDefault="009C1F23" w:rsidP="009C1F23">
                    <w:pPr>
                      <w:spacing w:after="0" w:line="240" w:lineRule="auto"/>
                      <w:jc w:val="right"/>
                    </w:pPr>
                    <w:r w:rsidRPr="009C1F23">
                      <w:t xml:space="preserve">  Page </w:t>
                    </w:r>
                    <w:r w:rsidRPr="009C1F23">
                      <w:rPr>
                        <w:b/>
                      </w:rPr>
                      <w:fldChar w:fldCharType="begin"/>
                    </w:r>
                    <w:r w:rsidRPr="009C1F23">
                      <w:rPr>
                        <w:b/>
                      </w:rPr>
                      <w:instrText xml:space="preserve"> PAGE   \* MERGEFORMAT </w:instrText>
                    </w:r>
                    <w:r w:rsidRPr="009C1F23">
                      <w:rPr>
                        <w:b/>
                      </w:rPr>
                      <w:fldChar w:fldCharType="separate"/>
                    </w:r>
                    <w:r w:rsidR="00072673">
                      <w:rPr>
                        <w:b/>
                        <w:noProof/>
                      </w:rPr>
                      <w:t>1</w:t>
                    </w:r>
                    <w:r w:rsidRPr="009C1F23">
                      <w:rPr>
                        <w:b/>
                        <w:noProof/>
                      </w:rPr>
                      <w:fldChar w:fldCharType="end"/>
                    </w:r>
                    <w:r w:rsidRPr="009C1F23">
                      <w:t xml:space="preserve"> of </w:t>
                    </w:r>
                    <w:r w:rsidRPr="009C1F23">
                      <w:rPr>
                        <w:b/>
                      </w:rPr>
                      <w:t>4</w:t>
                    </w:r>
                  </w:p>
                  <w:p w14:paraId="091ECA51" w14:textId="55B81CEE" w:rsidR="004819F6" w:rsidRDefault="003B6EBC" w:rsidP="009C1F23">
                    <w:pPr>
                      <w:spacing w:after="0" w:line="240" w:lineRule="auto"/>
                      <w:jc w:val="right"/>
                    </w:pPr>
                    <w:r>
                      <w:t>Version</w:t>
                    </w:r>
                    <w:r w:rsidR="00AA726E">
                      <w:t>:</w:t>
                    </w:r>
                    <w:r>
                      <w:t xml:space="preserve"> </w:t>
                    </w:r>
                    <w:r w:rsidR="00E24383">
                      <w:t>Sep 13, 2019</w:t>
                    </w:r>
                  </w:p>
                  <w:p w14:paraId="0F6CA9F7" w14:textId="56C10F2B" w:rsidR="00984BA6" w:rsidRDefault="00984BA6" w:rsidP="009C1F23">
                    <w:pPr>
                      <w:spacing w:after="0" w:line="240" w:lineRule="auto"/>
                      <w:jc w:val="right"/>
                    </w:pPr>
                    <w:r>
                      <w:t>H18-00507</w:t>
                    </w:r>
                  </w:p>
                  <w:p w14:paraId="5AFC292E" w14:textId="77777777" w:rsidR="00984BA6" w:rsidRDefault="00984BA6" w:rsidP="009C1F23">
                    <w:pPr>
                      <w:spacing w:after="0" w:line="240" w:lineRule="auto"/>
                      <w:jc w:val="right"/>
                    </w:pPr>
                  </w:p>
                </w:txbxContent>
              </v:textbox>
              <w10:wrap type="square" anchorx="margin"/>
            </v:shape>
          </w:pict>
        </mc:Fallback>
      </mc:AlternateContent>
    </w:r>
    <w:r w:rsidR="00C80983">
      <w:rPr>
        <w:noProof/>
        <w:lang w:val="en-US"/>
      </w:rPr>
      <w:drawing>
        <wp:inline distT="0" distB="0" distL="0" distR="0" wp14:anchorId="45F20440" wp14:editId="6DBE30DF">
          <wp:extent cx="342900" cy="63448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C269" w14:textId="77777777" w:rsidR="00984BA6" w:rsidRPr="00C80983" w:rsidRDefault="00984BA6" w:rsidP="00C80983">
    <w:pPr>
      <w:pStyle w:val="Footer"/>
    </w:pPr>
    <w:r w:rsidRPr="004819F6">
      <w:rPr>
        <w:noProof/>
        <w:sz w:val="24"/>
        <w:szCs w:val="24"/>
        <w:lang w:val="en-US"/>
      </w:rPr>
      <mc:AlternateContent>
        <mc:Choice Requires="wps">
          <w:drawing>
            <wp:anchor distT="45720" distB="45720" distL="114300" distR="114300" simplePos="0" relativeHeight="251665408" behindDoc="0" locked="0" layoutInCell="1" allowOverlap="1" wp14:anchorId="6E872C14" wp14:editId="7415BF42">
              <wp:simplePos x="0" y="0"/>
              <wp:positionH relativeFrom="margin">
                <wp:posOffset>4507230</wp:posOffset>
              </wp:positionH>
              <wp:positionV relativeFrom="paragraph">
                <wp:posOffset>34290</wp:posOffset>
              </wp:positionV>
              <wp:extent cx="1447800" cy="552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52450"/>
                      </a:xfrm>
                      <a:prstGeom prst="rect">
                        <a:avLst/>
                      </a:prstGeom>
                      <a:solidFill>
                        <a:srgbClr val="FFFFFF"/>
                      </a:solidFill>
                      <a:ln w="9525">
                        <a:noFill/>
                        <a:miter lim="800000"/>
                        <a:headEnd/>
                        <a:tailEnd/>
                      </a:ln>
                    </wps:spPr>
                    <wps:txbx>
                      <w:txbxContent>
                        <w:p w14:paraId="02501CE1" w14:textId="28D5DF7B"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072673">
                            <w:rPr>
                              <w:b/>
                              <w:noProof/>
                            </w:rPr>
                            <w:t>2</w:t>
                          </w:r>
                          <w:r w:rsidRPr="009C1F23">
                            <w:rPr>
                              <w:b/>
                              <w:noProof/>
                            </w:rPr>
                            <w:fldChar w:fldCharType="end"/>
                          </w:r>
                          <w:r w:rsidRPr="009C1F23">
                            <w:t xml:space="preserve"> of </w:t>
                          </w:r>
                          <w:r w:rsidRPr="009C1F23">
                            <w:rPr>
                              <w:b/>
                            </w:rPr>
                            <w:t>4</w:t>
                          </w:r>
                        </w:p>
                        <w:p w14:paraId="567089F3" w14:textId="5C7A2A5D" w:rsidR="00984BA6" w:rsidRDefault="00984BA6" w:rsidP="009C1F23">
                          <w:pPr>
                            <w:spacing w:after="0" w:line="240" w:lineRule="auto"/>
                            <w:jc w:val="right"/>
                          </w:pPr>
                          <w:r>
                            <w:t>Version</w:t>
                          </w:r>
                          <w:r w:rsidR="00AA726E">
                            <w:t>:</w:t>
                          </w:r>
                          <w:r>
                            <w:t xml:space="preserve"> </w:t>
                          </w:r>
                          <w:r w:rsidR="00E24383">
                            <w:t>Sep 13, 2019</w:t>
                          </w:r>
                        </w:p>
                        <w:p w14:paraId="34BF2EF6" w14:textId="77777777" w:rsidR="00984BA6" w:rsidRDefault="00984BA6" w:rsidP="00984BA6">
                          <w:pPr>
                            <w:spacing w:after="0" w:line="240" w:lineRule="auto"/>
                            <w:jc w:val="right"/>
                          </w:pPr>
                          <w:r>
                            <w:t>H18-00507</w:t>
                          </w:r>
                        </w:p>
                        <w:p w14:paraId="57C4D228" w14:textId="77777777" w:rsidR="00984BA6" w:rsidRDefault="00984BA6" w:rsidP="009C1F23">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72C14" id="_x0000_t202" coordsize="21600,21600" o:spt="202" path="m,l,21600r21600,l21600,xe">
              <v:stroke joinstyle="miter"/>
              <v:path gradientshapeok="t" o:connecttype="rect"/>
            </v:shapetype>
            <v:shape id="_x0000_s1030" type="#_x0000_t202" style="position:absolute;margin-left:354.9pt;margin-top:2.7pt;width:114pt;height:4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" stroked="f">
              <v:textbox inset="0,0,0,0">
                <w:txbxContent>
                  <w:p w14:paraId="02501CE1" w14:textId="28D5DF7B" w:rsidR="00984BA6" w:rsidRDefault="00984BA6" w:rsidP="009C1F23">
                    <w:pPr>
                      <w:spacing w:after="0" w:line="240" w:lineRule="auto"/>
                      <w:jc w:val="right"/>
                    </w:pPr>
                    <w:r w:rsidRPr="009C1F23">
                      <w:t xml:space="preserve">Page </w:t>
                    </w:r>
                    <w:r w:rsidRPr="009C1F23">
                      <w:rPr>
                        <w:b/>
                      </w:rPr>
                      <w:fldChar w:fldCharType="begin"/>
                    </w:r>
                    <w:r w:rsidRPr="009C1F23">
                      <w:rPr>
                        <w:b/>
                      </w:rPr>
                      <w:instrText xml:space="preserve"> PAGE   \* MERGEFORMAT </w:instrText>
                    </w:r>
                    <w:r w:rsidRPr="009C1F23">
                      <w:rPr>
                        <w:b/>
                      </w:rPr>
                      <w:fldChar w:fldCharType="separate"/>
                    </w:r>
                    <w:r w:rsidR="00072673">
                      <w:rPr>
                        <w:b/>
                        <w:noProof/>
                      </w:rPr>
                      <w:t>2</w:t>
                    </w:r>
                    <w:r w:rsidRPr="009C1F23">
                      <w:rPr>
                        <w:b/>
                        <w:noProof/>
                      </w:rPr>
                      <w:fldChar w:fldCharType="end"/>
                    </w:r>
                    <w:r w:rsidRPr="009C1F23">
                      <w:t xml:space="preserve"> of </w:t>
                    </w:r>
                    <w:r w:rsidRPr="009C1F23">
                      <w:rPr>
                        <w:b/>
                      </w:rPr>
                      <w:t>4</w:t>
                    </w:r>
                  </w:p>
                  <w:p w14:paraId="567089F3" w14:textId="5C7A2A5D" w:rsidR="00984BA6" w:rsidRDefault="00984BA6" w:rsidP="009C1F23">
                    <w:pPr>
                      <w:spacing w:after="0" w:line="240" w:lineRule="auto"/>
                      <w:jc w:val="right"/>
                    </w:pPr>
                    <w:r>
                      <w:t>Version</w:t>
                    </w:r>
                    <w:r w:rsidR="00AA726E">
                      <w:t>:</w:t>
                    </w:r>
                    <w:r>
                      <w:t xml:space="preserve"> </w:t>
                    </w:r>
                    <w:r w:rsidR="00E24383">
                      <w:t>Sep 13, 2019</w:t>
                    </w:r>
                  </w:p>
                  <w:p w14:paraId="34BF2EF6" w14:textId="77777777" w:rsidR="00984BA6" w:rsidRDefault="00984BA6" w:rsidP="00984BA6">
                    <w:pPr>
                      <w:spacing w:after="0" w:line="240" w:lineRule="auto"/>
                      <w:jc w:val="right"/>
                    </w:pPr>
                    <w:r>
                      <w:t>H18-00507</w:t>
                    </w:r>
                  </w:p>
                  <w:p w14:paraId="57C4D228" w14:textId="77777777" w:rsidR="00984BA6" w:rsidRDefault="00984BA6" w:rsidP="009C1F23">
                    <w:pPr>
                      <w:spacing w:after="0" w:line="240" w:lineRule="auto"/>
                      <w:jc w:val="right"/>
                    </w:pPr>
                  </w:p>
                </w:txbxContent>
              </v:textbox>
              <w10:wrap type="square" anchorx="margin"/>
            </v:shape>
          </w:pict>
        </mc:Fallback>
      </mc:AlternateContent>
    </w:r>
    <w:r>
      <w:rPr>
        <w:noProof/>
        <w:lang w:val="en-US"/>
      </w:rPr>
      <w:drawing>
        <wp:inline distT="0" distB="0" distL="0" distR="0" wp14:anchorId="36DC028D" wp14:editId="315A9B36">
          <wp:extent cx="342900" cy="6344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347978" cy="643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EFA0" w14:textId="77777777" w:rsidR="002F5E8A" w:rsidRDefault="002F5E8A" w:rsidP="00A256FE">
      <w:pPr>
        <w:spacing w:after="0" w:line="240" w:lineRule="auto"/>
      </w:pPr>
      <w:r>
        <w:separator/>
      </w:r>
    </w:p>
  </w:footnote>
  <w:footnote w:type="continuationSeparator" w:id="0">
    <w:p w14:paraId="195A203F" w14:textId="77777777" w:rsidR="002F5E8A" w:rsidRDefault="002F5E8A"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2A7F" w14:textId="3DFF3285" w:rsidR="008F4714" w:rsidRDefault="008F4714">
    <w:pPr>
      <w:pStyle w:val="Header"/>
      <w:jc w:val="right"/>
    </w:pPr>
  </w:p>
  <w:p w14:paraId="6EF6CCE8" w14:textId="7FC18787" w:rsidR="008F4714" w:rsidRDefault="008F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62" w:type="dxa"/>
      <w:tblInd w:w="-915" w:type="dxa"/>
      <w:tblBorders>
        <w:bottom w:val="single" w:sz="4" w:space="0" w:color="auto"/>
      </w:tblBorders>
      <w:tblLook w:val="04A0" w:firstRow="1" w:lastRow="0" w:firstColumn="1" w:lastColumn="0" w:noHBand="0" w:noVBand="1"/>
    </w:tblPr>
    <w:tblGrid>
      <w:gridCol w:w="3480"/>
      <w:gridCol w:w="4455"/>
      <w:gridCol w:w="4027"/>
    </w:tblGrid>
    <w:tr w:rsidR="002757C0" w:rsidRPr="00867F8A" w14:paraId="6F782976" w14:textId="77777777" w:rsidTr="00AB4393">
      <w:trPr>
        <w:trHeight w:val="851"/>
      </w:trPr>
      <w:tc>
        <w:tcPr>
          <w:tcW w:w="3480" w:type="dxa"/>
          <w:shd w:val="clear" w:color="auto" w:fill="auto"/>
        </w:tcPr>
        <w:p w14:paraId="3DD6835B" w14:textId="75159E66" w:rsidR="002757C0" w:rsidRPr="00FD27FD" w:rsidRDefault="002135F7" w:rsidP="002757C0">
          <w:pPr>
            <w:pStyle w:val="Heading5"/>
            <w:ind w:firstLine="0"/>
            <w:jc w:val="both"/>
            <w:rPr>
              <w:sz w:val="6"/>
              <w:szCs w:val="6"/>
            </w:rPr>
          </w:pPr>
          <w:r>
            <w:rPr>
              <w:noProof/>
              <w:lang w:val="en-US"/>
            </w:rPr>
            <w:drawing>
              <wp:inline distT="0" distB="0" distL="0" distR="0" wp14:anchorId="0364D1C6" wp14:editId="4A74EC97">
                <wp:extent cx="657225" cy="1052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Pr>
              <w:sz w:val="6"/>
              <w:szCs w:val="6"/>
            </w:rPr>
            <w:t xml:space="preserve">  </w:t>
          </w:r>
          <w:r w:rsidR="005E5484">
            <w:rPr>
              <w:sz w:val="6"/>
              <w:szCs w:val="6"/>
            </w:rPr>
            <w:t xml:space="preserve">  </w:t>
          </w:r>
          <w:r>
            <w:rPr>
              <w:noProof/>
              <w:snapToGrid/>
              <w:sz w:val="6"/>
              <w:szCs w:val="6"/>
              <w:lang w:val="en-US"/>
            </w:rPr>
            <w:drawing>
              <wp:inline distT="0" distB="0" distL="0" distR="0" wp14:anchorId="573EC2C4" wp14:editId="6F982C4C">
                <wp:extent cx="1276350" cy="545237"/>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_UBC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289879" cy="551016"/>
                        </a:xfrm>
                        <a:prstGeom prst="rect">
                          <a:avLst/>
                        </a:prstGeom>
                      </pic:spPr>
                    </pic:pic>
                  </a:graphicData>
                </a:graphic>
              </wp:inline>
            </w:drawing>
          </w:r>
        </w:p>
        <w:p w14:paraId="487CC9F4" w14:textId="7E4D5F79" w:rsidR="002135F7" w:rsidRPr="0050673A" w:rsidRDefault="002135F7" w:rsidP="002135F7">
          <w:pPr>
            <w:spacing w:after="0" w:line="240" w:lineRule="auto"/>
            <w:rPr>
              <w:sz w:val="18"/>
            </w:rPr>
          </w:pPr>
        </w:p>
      </w:tc>
      <w:tc>
        <w:tcPr>
          <w:tcW w:w="4455" w:type="dxa"/>
          <w:shd w:val="clear" w:color="auto" w:fill="auto"/>
          <w:vAlign w:val="center"/>
        </w:tcPr>
        <w:p w14:paraId="35EAA038" w14:textId="77777777" w:rsidR="002135F7" w:rsidRPr="00C32CF4" w:rsidRDefault="002135F7" w:rsidP="005E5484">
          <w:pPr>
            <w:spacing w:before="480" w:after="0" w:line="240" w:lineRule="auto"/>
            <w:rPr>
              <w:b/>
              <w:sz w:val="18"/>
            </w:rPr>
          </w:pPr>
          <w:r w:rsidRPr="00C32CF4">
            <w:rPr>
              <w:b/>
              <w:sz w:val="18"/>
            </w:rPr>
            <w:t>Human Early Learning Partnership (HELP)</w:t>
          </w:r>
        </w:p>
        <w:p w14:paraId="05115B90" w14:textId="77777777" w:rsidR="002135F7" w:rsidRPr="00C32CF4" w:rsidRDefault="002135F7" w:rsidP="002135F7">
          <w:pPr>
            <w:spacing w:after="0" w:line="240" w:lineRule="auto"/>
            <w:rPr>
              <w:i/>
              <w:sz w:val="18"/>
            </w:rPr>
          </w:pPr>
          <w:r w:rsidRPr="00C32CF4">
            <w:rPr>
              <w:i/>
              <w:sz w:val="18"/>
            </w:rPr>
            <w:t>University of British Columbia</w:t>
          </w:r>
        </w:p>
        <w:p w14:paraId="05F26747" w14:textId="77777777" w:rsidR="002135F7" w:rsidRPr="00C32CF4" w:rsidRDefault="002135F7" w:rsidP="002135F7">
          <w:pPr>
            <w:spacing w:after="0" w:line="240" w:lineRule="auto"/>
            <w:rPr>
              <w:sz w:val="18"/>
            </w:rPr>
          </w:pPr>
          <w:r w:rsidRPr="00C32CF4">
            <w:rPr>
              <w:sz w:val="18"/>
            </w:rPr>
            <w:t>440-2206 East Mall Vancouver</w:t>
          </w:r>
        </w:p>
        <w:p w14:paraId="3F70B89A" w14:textId="77777777" w:rsidR="002135F7" w:rsidRPr="00C32CF4" w:rsidRDefault="002135F7" w:rsidP="002135F7">
          <w:pPr>
            <w:spacing w:after="0" w:line="240" w:lineRule="auto"/>
            <w:rPr>
              <w:sz w:val="18"/>
            </w:rPr>
          </w:pPr>
          <w:r w:rsidRPr="00C32CF4">
            <w:rPr>
              <w:sz w:val="18"/>
            </w:rPr>
            <w:t>BC Canada V6T 1Z3</w:t>
          </w:r>
        </w:p>
        <w:p w14:paraId="6266D36B" w14:textId="77777777" w:rsidR="002135F7" w:rsidRDefault="00C91C01" w:rsidP="002135F7">
          <w:pPr>
            <w:spacing w:after="0" w:line="240" w:lineRule="auto"/>
            <w:rPr>
              <w:sz w:val="18"/>
            </w:rPr>
          </w:pPr>
          <w:hyperlink r:id="rId3" w:history="1">
            <w:r w:rsidR="002135F7" w:rsidRPr="00C32CF4">
              <w:rPr>
                <w:rStyle w:val="Hyperlink"/>
                <w:sz w:val="18"/>
              </w:rPr>
              <w:t>www.earlylearning.ubc.ca</w:t>
            </w:r>
          </w:hyperlink>
        </w:p>
        <w:p w14:paraId="765C607E" w14:textId="17361623" w:rsidR="002757C0" w:rsidRPr="0018735C" w:rsidRDefault="002757C0" w:rsidP="002757C0">
          <w:pPr>
            <w:spacing w:line="240" w:lineRule="auto"/>
            <w:rPr>
              <w:rFonts w:ascii="Calibri" w:hAnsi="Calibri" w:cs="Calibri"/>
            </w:rPr>
          </w:pPr>
        </w:p>
      </w:tc>
      <w:tc>
        <w:tcPr>
          <w:tcW w:w="4027" w:type="dxa"/>
          <w:shd w:val="clear" w:color="auto" w:fill="auto"/>
          <w:vAlign w:val="center"/>
        </w:tcPr>
        <w:p w14:paraId="54D776CC" w14:textId="1DC944E3" w:rsidR="00AB4393" w:rsidRDefault="00AB4393" w:rsidP="002757C0">
          <w:pPr>
            <w:kinsoku w:val="0"/>
            <w:overflowPunct w:val="0"/>
            <w:autoSpaceDE w:val="0"/>
            <w:autoSpaceDN w:val="0"/>
            <w:adjustRightInd w:val="0"/>
            <w:spacing w:after="0" w:line="200" w:lineRule="atLeast"/>
            <w:ind w:left="100"/>
            <w:jc w:val="center"/>
            <w:rPr>
              <w:rFonts w:cstheme="minorHAnsi"/>
              <w:noProof/>
              <w:lang w:val="en-US"/>
            </w:rPr>
          </w:pPr>
          <w:r w:rsidRPr="00AB4393">
            <w:rPr>
              <w:rFonts w:cstheme="minorHAnsi"/>
              <w:noProof/>
              <w:lang w:val="en-US"/>
            </w:rPr>
            <w:drawing>
              <wp:anchor distT="0" distB="0" distL="114300" distR="114300" simplePos="0" relativeHeight="251666432" behindDoc="0" locked="0" layoutInCell="1" allowOverlap="1" wp14:anchorId="4C168504" wp14:editId="0C9E39E7">
                <wp:simplePos x="0" y="0"/>
                <wp:positionH relativeFrom="column">
                  <wp:posOffset>792480</wp:posOffset>
                </wp:positionH>
                <wp:positionV relativeFrom="paragraph">
                  <wp:posOffset>79375</wp:posOffset>
                </wp:positionV>
                <wp:extent cx="876300" cy="9518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76300" cy="951865"/>
                        </a:xfrm>
                        <a:prstGeom prst="rect">
                          <a:avLst/>
                        </a:prstGeom>
                      </pic:spPr>
                    </pic:pic>
                  </a:graphicData>
                </a:graphic>
                <wp14:sizeRelH relativeFrom="margin">
                  <wp14:pctWidth>0</wp14:pctWidth>
                </wp14:sizeRelH>
                <wp14:sizeRelV relativeFrom="margin">
                  <wp14:pctHeight>0</wp14:pctHeight>
                </wp14:sizeRelV>
              </wp:anchor>
            </w:drawing>
          </w:r>
        </w:p>
        <w:p w14:paraId="64EDD09A" w14:textId="63D52AC8" w:rsidR="00AB4393" w:rsidRDefault="00AB4393" w:rsidP="002757C0">
          <w:pPr>
            <w:kinsoku w:val="0"/>
            <w:overflowPunct w:val="0"/>
            <w:autoSpaceDE w:val="0"/>
            <w:autoSpaceDN w:val="0"/>
            <w:adjustRightInd w:val="0"/>
            <w:spacing w:after="0" w:line="200" w:lineRule="atLeast"/>
            <w:ind w:left="100"/>
            <w:jc w:val="center"/>
            <w:rPr>
              <w:rFonts w:cstheme="minorHAnsi"/>
              <w:noProof/>
              <w:lang w:val="en-US"/>
            </w:rPr>
          </w:pPr>
        </w:p>
        <w:p w14:paraId="5800F46C" w14:textId="77777777" w:rsidR="00AB4393" w:rsidRDefault="00AB4393" w:rsidP="002757C0">
          <w:pPr>
            <w:kinsoku w:val="0"/>
            <w:overflowPunct w:val="0"/>
            <w:autoSpaceDE w:val="0"/>
            <w:autoSpaceDN w:val="0"/>
            <w:adjustRightInd w:val="0"/>
            <w:spacing w:after="0" w:line="200" w:lineRule="atLeast"/>
            <w:ind w:left="100"/>
            <w:jc w:val="center"/>
            <w:rPr>
              <w:rFonts w:cstheme="minorHAnsi"/>
              <w:noProof/>
              <w:lang w:val="en-US"/>
            </w:rPr>
          </w:pPr>
        </w:p>
        <w:p w14:paraId="2634888B" w14:textId="77777777" w:rsidR="00AB4393" w:rsidRDefault="00AB4393" w:rsidP="002757C0">
          <w:pPr>
            <w:kinsoku w:val="0"/>
            <w:overflowPunct w:val="0"/>
            <w:autoSpaceDE w:val="0"/>
            <w:autoSpaceDN w:val="0"/>
            <w:adjustRightInd w:val="0"/>
            <w:spacing w:after="0" w:line="200" w:lineRule="atLeast"/>
            <w:ind w:left="100"/>
            <w:jc w:val="center"/>
            <w:rPr>
              <w:rFonts w:cstheme="minorHAnsi"/>
              <w:noProof/>
              <w:lang w:val="en-US"/>
            </w:rPr>
          </w:pPr>
        </w:p>
        <w:p w14:paraId="04D237A8" w14:textId="77777777" w:rsidR="00AB4393" w:rsidRDefault="00AB4393" w:rsidP="002757C0">
          <w:pPr>
            <w:kinsoku w:val="0"/>
            <w:overflowPunct w:val="0"/>
            <w:autoSpaceDE w:val="0"/>
            <w:autoSpaceDN w:val="0"/>
            <w:adjustRightInd w:val="0"/>
            <w:spacing w:after="0" w:line="200" w:lineRule="atLeast"/>
            <w:ind w:left="100"/>
            <w:jc w:val="center"/>
            <w:rPr>
              <w:rFonts w:cstheme="minorHAnsi"/>
              <w:noProof/>
              <w:lang w:val="en-US"/>
            </w:rPr>
          </w:pPr>
        </w:p>
        <w:p w14:paraId="07EAE8EB" w14:textId="77777777" w:rsidR="00AB4393" w:rsidRPr="00AB4393" w:rsidRDefault="00AB4393" w:rsidP="002757C0">
          <w:pPr>
            <w:kinsoku w:val="0"/>
            <w:overflowPunct w:val="0"/>
            <w:autoSpaceDE w:val="0"/>
            <w:autoSpaceDN w:val="0"/>
            <w:adjustRightInd w:val="0"/>
            <w:spacing w:after="0" w:line="200" w:lineRule="atLeast"/>
            <w:ind w:left="100"/>
            <w:jc w:val="center"/>
            <w:rPr>
              <w:rFonts w:asciiTheme="majorHAnsi" w:hAnsiTheme="majorHAnsi" w:cstheme="minorHAnsi"/>
              <w:noProof/>
              <w:lang w:val="en-US"/>
            </w:rPr>
          </w:pPr>
        </w:p>
        <w:p w14:paraId="000D8F90" w14:textId="77777777" w:rsidR="00AB4393" w:rsidRPr="00AB4393" w:rsidRDefault="004844C7" w:rsidP="002757C0">
          <w:pPr>
            <w:kinsoku w:val="0"/>
            <w:overflowPunct w:val="0"/>
            <w:autoSpaceDE w:val="0"/>
            <w:autoSpaceDN w:val="0"/>
            <w:adjustRightInd w:val="0"/>
            <w:spacing w:after="0" w:line="200" w:lineRule="atLeast"/>
            <w:ind w:left="100"/>
            <w:jc w:val="center"/>
            <w:rPr>
              <w:rFonts w:asciiTheme="majorHAnsi" w:hAnsiTheme="majorHAnsi" w:cstheme="minorHAnsi"/>
              <w:noProof/>
              <w:sz w:val="20"/>
              <w:szCs w:val="20"/>
              <w:lang w:val="en-US"/>
            </w:rPr>
          </w:pPr>
          <w:r w:rsidRPr="00AB4393">
            <w:rPr>
              <w:rFonts w:asciiTheme="majorHAnsi" w:hAnsiTheme="majorHAnsi" w:cstheme="minorHAnsi"/>
              <w:noProof/>
              <w:sz w:val="20"/>
              <w:szCs w:val="20"/>
              <w:lang w:val="en-US"/>
            </w:rPr>
            <w:t xml:space="preserve">School District No.83 </w:t>
          </w:r>
        </w:p>
        <w:p w14:paraId="50EEAD38" w14:textId="1F7C5675" w:rsidR="002757C0" w:rsidRPr="004755A5" w:rsidRDefault="004844C7" w:rsidP="002757C0">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AB4393">
            <w:rPr>
              <w:rFonts w:asciiTheme="majorHAnsi" w:hAnsiTheme="majorHAnsi" w:cstheme="minorHAnsi"/>
              <w:noProof/>
              <w:sz w:val="20"/>
              <w:szCs w:val="20"/>
              <w:lang w:val="en-US"/>
            </w:rPr>
            <w:t>(North Okanagan-Shuswap)</w:t>
          </w:r>
        </w:p>
      </w:tc>
    </w:tr>
  </w:tbl>
  <w:p w14:paraId="7EF0DA8F" w14:textId="77777777" w:rsidR="00163D5A" w:rsidRDefault="00163D5A" w:rsidP="00EC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B91595"/>
    <w:multiLevelType w:val="hybridMultilevel"/>
    <w:tmpl w:val="75FE25D0"/>
    <w:lvl w:ilvl="0" w:tplc="304AE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E60C8A"/>
    <w:multiLevelType w:val="hybridMultilevel"/>
    <w:tmpl w:val="645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4"/>
  </w:num>
  <w:num w:numId="5">
    <w:abstractNumId w:val="0"/>
  </w:num>
  <w:num w:numId="6">
    <w:abstractNumId w:val="2"/>
  </w:num>
  <w:num w:numId="7">
    <w:abstractNumId w:val="8"/>
  </w:num>
  <w:num w:numId="8">
    <w:abstractNumId w:val="11"/>
  </w:num>
  <w:num w:numId="9">
    <w:abstractNumId w:val="1"/>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00B55"/>
    <w:rsid w:val="00006ECF"/>
    <w:rsid w:val="000128A5"/>
    <w:rsid w:val="0001606A"/>
    <w:rsid w:val="000170F9"/>
    <w:rsid w:val="0003418A"/>
    <w:rsid w:val="00045CBF"/>
    <w:rsid w:val="00060A07"/>
    <w:rsid w:val="00072673"/>
    <w:rsid w:val="00077E80"/>
    <w:rsid w:val="0008638B"/>
    <w:rsid w:val="00086608"/>
    <w:rsid w:val="00091343"/>
    <w:rsid w:val="0009276C"/>
    <w:rsid w:val="000A10DC"/>
    <w:rsid w:val="000A2D96"/>
    <w:rsid w:val="000A76EA"/>
    <w:rsid w:val="000B13A3"/>
    <w:rsid w:val="000C6F2B"/>
    <w:rsid w:val="001049E4"/>
    <w:rsid w:val="0010635F"/>
    <w:rsid w:val="0011388A"/>
    <w:rsid w:val="00114D86"/>
    <w:rsid w:val="001158A0"/>
    <w:rsid w:val="001213CE"/>
    <w:rsid w:val="0014338C"/>
    <w:rsid w:val="00157717"/>
    <w:rsid w:val="00163D5A"/>
    <w:rsid w:val="00170DE6"/>
    <w:rsid w:val="00171728"/>
    <w:rsid w:val="0018044F"/>
    <w:rsid w:val="0018735C"/>
    <w:rsid w:val="0018749C"/>
    <w:rsid w:val="001957D6"/>
    <w:rsid w:val="001A752D"/>
    <w:rsid w:val="001B561E"/>
    <w:rsid w:val="001D57B0"/>
    <w:rsid w:val="001D7A96"/>
    <w:rsid w:val="001E1DEC"/>
    <w:rsid w:val="001E5075"/>
    <w:rsid w:val="001F06DD"/>
    <w:rsid w:val="00206FE2"/>
    <w:rsid w:val="002135F7"/>
    <w:rsid w:val="002233C9"/>
    <w:rsid w:val="00226E52"/>
    <w:rsid w:val="00230D39"/>
    <w:rsid w:val="00231812"/>
    <w:rsid w:val="002410ED"/>
    <w:rsid w:val="00243FF4"/>
    <w:rsid w:val="00260FCF"/>
    <w:rsid w:val="00262206"/>
    <w:rsid w:val="002757C0"/>
    <w:rsid w:val="002835BD"/>
    <w:rsid w:val="0028597B"/>
    <w:rsid w:val="002937F9"/>
    <w:rsid w:val="00293CA5"/>
    <w:rsid w:val="002A38FB"/>
    <w:rsid w:val="002A4986"/>
    <w:rsid w:val="002A5C72"/>
    <w:rsid w:val="002D1B7D"/>
    <w:rsid w:val="002D4F8B"/>
    <w:rsid w:val="002E1EF5"/>
    <w:rsid w:val="002F5E8A"/>
    <w:rsid w:val="00313DB1"/>
    <w:rsid w:val="00317D9F"/>
    <w:rsid w:val="00322058"/>
    <w:rsid w:val="00332833"/>
    <w:rsid w:val="00337DCD"/>
    <w:rsid w:val="003842ED"/>
    <w:rsid w:val="00397222"/>
    <w:rsid w:val="003A138F"/>
    <w:rsid w:val="003A469A"/>
    <w:rsid w:val="003B31D4"/>
    <w:rsid w:val="003B5DD9"/>
    <w:rsid w:val="003B6EBC"/>
    <w:rsid w:val="003E5A18"/>
    <w:rsid w:val="003F7E3E"/>
    <w:rsid w:val="00403538"/>
    <w:rsid w:val="004069DB"/>
    <w:rsid w:val="00416AA9"/>
    <w:rsid w:val="00455E35"/>
    <w:rsid w:val="004755A5"/>
    <w:rsid w:val="0047608E"/>
    <w:rsid w:val="004775D9"/>
    <w:rsid w:val="004805C6"/>
    <w:rsid w:val="004819F6"/>
    <w:rsid w:val="00483876"/>
    <w:rsid w:val="004844C7"/>
    <w:rsid w:val="004910CD"/>
    <w:rsid w:val="00492036"/>
    <w:rsid w:val="004A67E8"/>
    <w:rsid w:val="004C6C61"/>
    <w:rsid w:val="004D197B"/>
    <w:rsid w:val="004F24C8"/>
    <w:rsid w:val="004F6A32"/>
    <w:rsid w:val="004F77C3"/>
    <w:rsid w:val="005015BB"/>
    <w:rsid w:val="0050673A"/>
    <w:rsid w:val="005071FE"/>
    <w:rsid w:val="00514243"/>
    <w:rsid w:val="005147D1"/>
    <w:rsid w:val="00525576"/>
    <w:rsid w:val="005271AD"/>
    <w:rsid w:val="0054243E"/>
    <w:rsid w:val="00546382"/>
    <w:rsid w:val="0056014B"/>
    <w:rsid w:val="005711A3"/>
    <w:rsid w:val="005809E3"/>
    <w:rsid w:val="00583A6C"/>
    <w:rsid w:val="005858DE"/>
    <w:rsid w:val="005B2E0B"/>
    <w:rsid w:val="005B54FB"/>
    <w:rsid w:val="005C68FD"/>
    <w:rsid w:val="005E5484"/>
    <w:rsid w:val="005F02AA"/>
    <w:rsid w:val="005F7BD9"/>
    <w:rsid w:val="0060054C"/>
    <w:rsid w:val="0062650D"/>
    <w:rsid w:val="00641531"/>
    <w:rsid w:val="006553C9"/>
    <w:rsid w:val="0067338F"/>
    <w:rsid w:val="006841C2"/>
    <w:rsid w:val="006861BE"/>
    <w:rsid w:val="00692814"/>
    <w:rsid w:val="006A1DB3"/>
    <w:rsid w:val="006A7A3C"/>
    <w:rsid w:val="006C21A0"/>
    <w:rsid w:val="006E698D"/>
    <w:rsid w:val="006F258B"/>
    <w:rsid w:val="00701236"/>
    <w:rsid w:val="00702DA7"/>
    <w:rsid w:val="0070548F"/>
    <w:rsid w:val="00712F63"/>
    <w:rsid w:val="0072028B"/>
    <w:rsid w:val="0072732E"/>
    <w:rsid w:val="00740F4D"/>
    <w:rsid w:val="007502DD"/>
    <w:rsid w:val="007506DD"/>
    <w:rsid w:val="00761025"/>
    <w:rsid w:val="00762797"/>
    <w:rsid w:val="00780EC2"/>
    <w:rsid w:val="007842A8"/>
    <w:rsid w:val="007863EB"/>
    <w:rsid w:val="0079272C"/>
    <w:rsid w:val="00793405"/>
    <w:rsid w:val="007A1437"/>
    <w:rsid w:val="007A38F5"/>
    <w:rsid w:val="007B3A39"/>
    <w:rsid w:val="007B5305"/>
    <w:rsid w:val="007B75AB"/>
    <w:rsid w:val="007D0BBB"/>
    <w:rsid w:val="007D268E"/>
    <w:rsid w:val="007E25D0"/>
    <w:rsid w:val="007E3476"/>
    <w:rsid w:val="007F5552"/>
    <w:rsid w:val="007F6AAC"/>
    <w:rsid w:val="00815333"/>
    <w:rsid w:val="00833FFD"/>
    <w:rsid w:val="008435E3"/>
    <w:rsid w:val="008534C9"/>
    <w:rsid w:val="00880703"/>
    <w:rsid w:val="008908C9"/>
    <w:rsid w:val="008B1871"/>
    <w:rsid w:val="008C51F9"/>
    <w:rsid w:val="008C671F"/>
    <w:rsid w:val="008E087E"/>
    <w:rsid w:val="008E4FD8"/>
    <w:rsid w:val="008E5AF4"/>
    <w:rsid w:val="008E618B"/>
    <w:rsid w:val="008F4714"/>
    <w:rsid w:val="008F7BBE"/>
    <w:rsid w:val="009114CD"/>
    <w:rsid w:val="00911FD8"/>
    <w:rsid w:val="00935BED"/>
    <w:rsid w:val="00945F58"/>
    <w:rsid w:val="009464EA"/>
    <w:rsid w:val="009510E5"/>
    <w:rsid w:val="00960DB3"/>
    <w:rsid w:val="00970056"/>
    <w:rsid w:val="00971A72"/>
    <w:rsid w:val="00984BA6"/>
    <w:rsid w:val="00986CD5"/>
    <w:rsid w:val="0099266D"/>
    <w:rsid w:val="009A25D8"/>
    <w:rsid w:val="009A2C68"/>
    <w:rsid w:val="009A5CA1"/>
    <w:rsid w:val="009A5DC7"/>
    <w:rsid w:val="009B0AF7"/>
    <w:rsid w:val="009B47E3"/>
    <w:rsid w:val="009C0486"/>
    <w:rsid w:val="009C1A05"/>
    <w:rsid w:val="009C1F23"/>
    <w:rsid w:val="009C3369"/>
    <w:rsid w:val="009C3A8B"/>
    <w:rsid w:val="009C4F72"/>
    <w:rsid w:val="009D5A2C"/>
    <w:rsid w:val="00A0004E"/>
    <w:rsid w:val="00A12E23"/>
    <w:rsid w:val="00A16931"/>
    <w:rsid w:val="00A256FE"/>
    <w:rsid w:val="00A366E1"/>
    <w:rsid w:val="00A41336"/>
    <w:rsid w:val="00A56287"/>
    <w:rsid w:val="00A64136"/>
    <w:rsid w:val="00A6630E"/>
    <w:rsid w:val="00A82DBD"/>
    <w:rsid w:val="00A90B64"/>
    <w:rsid w:val="00A9336A"/>
    <w:rsid w:val="00AA726E"/>
    <w:rsid w:val="00AB4393"/>
    <w:rsid w:val="00AC24FF"/>
    <w:rsid w:val="00AE28FF"/>
    <w:rsid w:val="00AF089E"/>
    <w:rsid w:val="00AF5390"/>
    <w:rsid w:val="00AF6E46"/>
    <w:rsid w:val="00AF6FF0"/>
    <w:rsid w:val="00B006B5"/>
    <w:rsid w:val="00B0713A"/>
    <w:rsid w:val="00B076E2"/>
    <w:rsid w:val="00B34658"/>
    <w:rsid w:val="00B600A9"/>
    <w:rsid w:val="00B91109"/>
    <w:rsid w:val="00BA51E4"/>
    <w:rsid w:val="00BB57BA"/>
    <w:rsid w:val="00BB6AFB"/>
    <w:rsid w:val="00BC5BBF"/>
    <w:rsid w:val="00BC6322"/>
    <w:rsid w:val="00BE187B"/>
    <w:rsid w:val="00C0558C"/>
    <w:rsid w:val="00C109B6"/>
    <w:rsid w:val="00C20A18"/>
    <w:rsid w:val="00C20B6F"/>
    <w:rsid w:val="00C2535E"/>
    <w:rsid w:val="00C265AC"/>
    <w:rsid w:val="00C325D3"/>
    <w:rsid w:val="00C32CF4"/>
    <w:rsid w:val="00C40D89"/>
    <w:rsid w:val="00C43675"/>
    <w:rsid w:val="00C64F8C"/>
    <w:rsid w:val="00C7672F"/>
    <w:rsid w:val="00C804C2"/>
    <w:rsid w:val="00C80983"/>
    <w:rsid w:val="00C91C01"/>
    <w:rsid w:val="00CA0A2D"/>
    <w:rsid w:val="00CB12B9"/>
    <w:rsid w:val="00CC635A"/>
    <w:rsid w:val="00CC74F8"/>
    <w:rsid w:val="00D04104"/>
    <w:rsid w:val="00D12FC2"/>
    <w:rsid w:val="00D1350C"/>
    <w:rsid w:val="00D1760A"/>
    <w:rsid w:val="00D22F4F"/>
    <w:rsid w:val="00D3715A"/>
    <w:rsid w:val="00D66132"/>
    <w:rsid w:val="00D7233E"/>
    <w:rsid w:val="00D9717C"/>
    <w:rsid w:val="00DA679C"/>
    <w:rsid w:val="00DA6A07"/>
    <w:rsid w:val="00DC260D"/>
    <w:rsid w:val="00DF1FBA"/>
    <w:rsid w:val="00DF5444"/>
    <w:rsid w:val="00E064ED"/>
    <w:rsid w:val="00E107E1"/>
    <w:rsid w:val="00E139D7"/>
    <w:rsid w:val="00E24383"/>
    <w:rsid w:val="00E50EB7"/>
    <w:rsid w:val="00E6123D"/>
    <w:rsid w:val="00E76525"/>
    <w:rsid w:val="00E8428D"/>
    <w:rsid w:val="00E87785"/>
    <w:rsid w:val="00E87893"/>
    <w:rsid w:val="00E909E9"/>
    <w:rsid w:val="00E931F9"/>
    <w:rsid w:val="00E969AD"/>
    <w:rsid w:val="00EC57A8"/>
    <w:rsid w:val="00EC66C5"/>
    <w:rsid w:val="00ED58D1"/>
    <w:rsid w:val="00ED72B9"/>
    <w:rsid w:val="00F03CEF"/>
    <w:rsid w:val="00F1563E"/>
    <w:rsid w:val="00F25BE2"/>
    <w:rsid w:val="00F319EF"/>
    <w:rsid w:val="00F4471E"/>
    <w:rsid w:val="00F538E2"/>
    <w:rsid w:val="00F566CF"/>
    <w:rsid w:val="00F70396"/>
    <w:rsid w:val="00F825EF"/>
    <w:rsid w:val="00F90380"/>
    <w:rsid w:val="00FA4392"/>
    <w:rsid w:val="00FC5BA9"/>
    <w:rsid w:val="00FD27FD"/>
    <w:rsid w:val="00FD6BE6"/>
    <w:rsid w:val="00FE5E70"/>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696C6F"/>
  <w15:docId w15:val="{D7ED32E7-C922-474B-8C70-0C8B5212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6436">
      <w:bodyDiv w:val="1"/>
      <w:marLeft w:val="0"/>
      <w:marRight w:val="0"/>
      <w:marTop w:val="0"/>
      <w:marBottom w:val="0"/>
      <w:divBdr>
        <w:top w:val="none" w:sz="0" w:space="0" w:color="auto"/>
        <w:left w:val="none" w:sz="0" w:space="0" w:color="auto"/>
        <w:bottom w:val="none" w:sz="0" w:space="0" w:color="auto"/>
        <w:right w:val="none" w:sz="0" w:space="0" w:color="auto"/>
      </w:divBdr>
    </w:div>
    <w:div w:id="571040323">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967925283">
      <w:bodyDiv w:val="1"/>
      <w:marLeft w:val="0"/>
      <w:marRight w:val="0"/>
      <w:marTop w:val="0"/>
      <w:marBottom w:val="0"/>
      <w:divBdr>
        <w:top w:val="none" w:sz="0" w:space="0" w:color="auto"/>
        <w:left w:val="none" w:sz="0" w:space="0" w:color="auto"/>
        <w:bottom w:val="none" w:sz="0" w:space="0" w:color="auto"/>
        <w:right w:val="none" w:sz="0" w:space="0" w:color="auto"/>
      </w:divBdr>
    </w:div>
    <w:div w:id="20978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di@help.ubc.ca" TargetMode="External"/><Relationship Id="rId26" Type="http://schemas.openxmlformats.org/officeDocument/2006/relationships/hyperlink" Target="mailto:mdi@help.ubc.ca" TargetMode="External"/><Relationship Id="rId3" Type="http://schemas.openxmlformats.org/officeDocument/2006/relationships/customXml" Target="../customXml/item3.xml"/><Relationship Id="rId21" Type="http://schemas.openxmlformats.org/officeDocument/2006/relationships/hyperlink" Target="mailto:privacy@help.ubc.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arlylearning.ubc.ca/mdi" TargetMode="External"/><Relationship Id="rId25" Type="http://schemas.openxmlformats.org/officeDocument/2006/relationships/hyperlink" Target="http://earlylearning.ubc.ca/mdi" TargetMode="External"/><Relationship Id="rId2" Type="http://schemas.openxmlformats.org/officeDocument/2006/relationships/customXml" Target="../customXml/item2.xml"/><Relationship Id="rId16" Type="http://schemas.openxmlformats.org/officeDocument/2006/relationships/hyperlink" Target="mailto:mdi@help.ubc.ca" TargetMode="External"/><Relationship Id="rId20" Type="http://schemas.openxmlformats.org/officeDocument/2006/relationships/hyperlink" Target="http://earlylearning.ubc.ca/safeguarding-personal-information/"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erly.schonert-reichl@ubc.ca" TargetMode="External"/><Relationship Id="rId24" Type="http://schemas.openxmlformats.org/officeDocument/2006/relationships/hyperlink" Target="http://www.discovermdi.c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arlylearning.ubc.ca/about/aboriginal-community-engagement/"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earlylearning.ubc.ca/mdi/parent-guardian-resour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arlylearning.ubc.ca/maps/mdi/" TargetMode="External"/><Relationship Id="rId27" Type="http://schemas.openxmlformats.org/officeDocument/2006/relationships/hyperlink" Target="mailto:mdi@help.ubc.ca" TargetMode="Externa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A33B09A086D459A06C800B60DCBB9" ma:contentTypeVersion="7" ma:contentTypeDescription="Create a new document." ma:contentTypeScope="" ma:versionID="36fa8b6e29c39cc962e5da34b051a842">
  <xsd:schema xmlns:xsd="http://www.w3.org/2001/XMLSchema" xmlns:xs="http://www.w3.org/2001/XMLSchema" xmlns:p="http://schemas.microsoft.com/office/2006/metadata/properties" xmlns:ns2="8ac9348d-ce2e-455b-8981-6889560b07b2" targetNamespace="http://schemas.microsoft.com/office/2006/metadata/properties" ma:root="true" ma:fieldsID="aec963d0be20376381d14b40eb34d751" ns2:_="">
    <xsd:import namespace="8ac9348d-ce2e-455b-8981-6889560b07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9348d-ce2e-455b-8981-6889560b0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4BDC6F-22C2-424C-B9C1-C38822AE5C3C}">
  <ds:schemaRefs>
    <ds:schemaRef ds:uri="http://schemas.microsoft.com/sharepoint/v3/contenttype/forms"/>
  </ds:schemaRefs>
</ds:datastoreItem>
</file>

<file path=customXml/itemProps2.xml><?xml version="1.0" encoding="utf-8"?>
<ds:datastoreItem xmlns:ds="http://schemas.openxmlformats.org/officeDocument/2006/customXml" ds:itemID="{B662430B-ACCA-4132-99E3-490B84F3D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A69B94-0182-4477-B87C-19EB7D60A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9348d-ce2e-455b-8981-6889560b0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85A84-0EA2-4835-9B70-E9E4AB67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HWDSB</dc:creator>
  <cp:lastModifiedBy>Sandra Major</cp:lastModifiedBy>
  <cp:revision>2</cp:revision>
  <cp:lastPrinted>2018-09-04T16:25:00Z</cp:lastPrinted>
  <dcterms:created xsi:type="dcterms:W3CDTF">2019-12-03T15:45:00Z</dcterms:created>
  <dcterms:modified xsi:type="dcterms:W3CDTF">2019-12-03T15:45:00Z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0x010100B80A33B09A086D459A06C800B60DCBB9</vt:lpwstr>
  </property>
</Properties>
</file>